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6F8E" w14:textId="77777777" w:rsidR="00182E01" w:rsidRPr="00B30958" w:rsidRDefault="00182E01" w:rsidP="00AA0B75">
      <w:pPr>
        <w:jc w:val="center"/>
        <w:rPr>
          <w:rFonts w:ascii="Arial" w:eastAsiaTheme="majorEastAsia" w:hAnsi="Arial" w:cs="Arial"/>
          <w:b/>
          <w:sz w:val="48"/>
          <w:szCs w:val="48"/>
          <w:lang w:eastAsia="ja-JP"/>
        </w:rPr>
      </w:pPr>
    </w:p>
    <w:p w14:paraId="4F7EC9C6" w14:textId="77777777" w:rsidR="00182E01" w:rsidRPr="00B30958" w:rsidRDefault="00182E01" w:rsidP="00AA0B75">
      <w:pPr>
        <w:jc w:val="center"/>
        <w:rPr>
          <w:rFonts w:ascii="Arial" w:eastAsiaTheme="majorEastAsia" w:hAnsi="Arial" w:cs="Arial"/>
          <w:b/>
          <w:sz w:val="48"/>
          <w:szCs w:val="48"/>
          <w:lang w:eastAsia="ja-JP"/>
        </w:rPr>
      </w:pPr>
    </w:p>
    <w:p w14:paraId="463FCE3F" w14:textId="77777777" w:rsidR="00182E01" w:rsidRPr="00B30958" w:rsidRDefault="00182E01" w:rsidP="00AA0B75">
      <w:pPr>
        <w:jc w:val="center"/>
        <w:rPr>
          <w:rFonts w:ascii="Arial" w:eastAsiaTheme="majorEastAsia" w:hAnsi="Arial" w:cs="Arial"/>
          <w:b/>
          <w:sz w:val="48"/>
          <w:szCs w:val="48"/>
          <w:lang w:eastAsia="ja-JP"/>
        </w:rPr>
      </w:pPr>
    </w:p>
    <w:p w14:paraId="359A7AAF" w14:textId="77777777" w:rsidR="00182E01" w:rsidRPr="00B30958" w:rsidRDefault="00182E01" w:rsidP="00AA0B75">
      <w:pPr>
        <w:jc w:val="center"/>
        <w:rPr>
          <w:rFonts w:ascii="Arial" w:eastAsiaTheme="majorEastAsia" w:hAnsi="Arial" w:cs="Arial"/>
          <w:b/>
          <w:sz w:val="48"/>
          <w:szCs w:val="48"/>
          <w:lang w:eastAsia="ja-JP"/>
        </w:rPr>
      </w:pPr>
    </w:p>
    <w:p w14:paraId="6C82506E" w14:textId="77777777" w:rsidR="00182E01" w:rsidRPr="00B30958" w:rsidRDefault="00182E01" w:rsidP="00AA0B75">
      <w:pPr>
        <w:jc w:val="center"/>
        <w:rPr>
          <w:rFonts w:ascii="Arial" w:eastAsiaTheme="majorEastAsia" w:hAnsi="Arial" w:cs="Arial"/>
          <w:b/>
          <w:sz w:val="48"/>
          <w:szCs w:val="48"/>
          <w:lang w:eastAsia="ja-JP"/>
        </w:rPr>
      </w:pPr>
    </w:p>
    <w:p w14:paraId="416334C4" w14:textId="02615EE6" w:rsidR="00343B0C" w:rsidRPr="000B7BCA" w:rsidRDefault="00C14D52" w:rsidP="00AA0B75">
      <w:pPr>
        <w:jc w:val="center"/>
        <w:rPr>
          <w:rFonts w:ascii="Arial" w:eastAsiaTheme="majorEastAsia" w:hAnsi="Arial" w:cs="Arial"/>
          <w:b/>
          <w:color w:val="FF0000"/>
          <w:sz w:val="48"/>
          <w:szCs w:val="48"/>
          <w:lang w:eastAsia="ja-JP"/>
        </w:rPr>
      </w:pPr>
      <w:r w:rsidRPr="000B7BCA">
        <w:rPr>
          <w:rFonts w:ascii="Arial" w:eastAsiaTheme="majorEastAsia" w:hAnsi="Arial" w:cs="Arial"/>
          <w:b/>
          <w:color w:val="FF0000"/>
          <w:sz w:val="48"/>
          <w:szCs w:val="48"/>
          <w:lang w:eastAsia="ja-JP"/>
        </w:rPr>
        <w:t>Sytchampton Endowed Primary School</w:t>
      </w:r>
    </w:p>
    <w:p w14:paraId="15EC0EA9" w14:textId="77777777" w:rsidR="00AA0B75" w:rsidRPr="00B30958" w:rsidRDefault="00AA0B75" w:rsidP="00AD4155">
      <w:pPr>
        <w:jc w:val="center"/>
        <w:rPr>
          <w:rFonts w:ascii="Arial" w:eastAsiaTheme="majorEastAsia" w:hAnsi="Arial" w:cs="Arial"/>
          <w:sz w:val="72"/>
          <w:szCs w:val="72"/>
          <w:lang w:eastAsia="ja-JP"/>
        </w:rPr>
      </w:pPr>
    </w:p>
    <w:p w14:paraId="1BFB1980" w14:textId="5C7F135C" w:rsidR="00AD4155" w:rsidRPr="00B30958" w:rsidRDefault="00AA51BD" w:rsidP="00AD4155">
      <w:pPr>
        <w:jc w:val="center"/>
        <w:rPr>
          <w:rFonts w:ascii="Arial" w:eastAsiaTheme="majorEastAsia" w:hAnsi="Arial" w:cs="Arial"/>
          <w:sz w:val="52"/>
          <w:szCs w:val="52"/>
          <w:lang w:val="en-US" w:eastAsia="ja-JP"/>
        </w:rPr>
      </w:pPr>
      <w:r w:rsidRPr="00B30958">
        <w:rPr>
          <w:rFonts w:ascii="Arial" w:eastAsiaTheme="majorEastAsia" w:hAnsi="Arial" w:cs="Arial"/>
          <w:sz w:val="52"/>
          <w:szCs w:val="52"/>
          <w:lang w:eastAsia="ja-JP"/>
        </w:rPr>
        <w:t>Health &amp; Safety</w:t>
      </w:r>
      <w:r w:rsidR="00990C06" w:rsidRPr="00B30958">
        <w:rPr>
          <w:rFonts w:ascii="Arial" w:eastAsiaTheme="majorEastAsia" w:hAnsi="Arial" w:cs="Arial"/>
          <w:sz w:val="52"/>
          <w:szCs w:val="52"/>
          <w:lang w:eastAsia="ja-JP"/>
        </w:rPr>
        <w:t xml:space="preserve"> Policy</w:t>
      </w:r>
    </w:p>
    <w:p w14:paraId="0B0E0E82" w14:textId="6AC37DC2" w:rsidR="00D06CE6" w:rsidRPr="00B30958" w:rsidRDefault="00D06CE6" w:rsidP="00AD4155">
      <w:pPr>
        <w:jc w:val="center"/>
        <w:rPr>
          <w:rFonts w:ascii="Arial" w:eastAsiaTheme="majorEastAsia" w:hAnsi="Arial" w:cs="Arial"/>
          <w:sz w:val="80"/>
          <w:szCs w:val="80"/>
          <w:lang w:val="en-US" w:eastAsia="ja-JP"/>
        </w:rPr>
      </w:pPr>
    </w:p>
    <w:p w14:paraId="68BC73A9" w14:textId="77777777" w:rsidR="006972EC" w:rsidRPr="00B30958" w:rsidRDefault="006972EC" w:rsidP="00AD4155">
      <w:pPr>
        <w:jc w:val="center"/>
        <w:rPr>
          <w:rFonts w:ascii="Arial" w:eastAsiaTheme="majorEastAsia" w:hAnsi="Arial" w:cs="Arial"/>
          <w:sz w:val="80"/>
          <w:szCs w:val="80"/>
          <w:lang w:val="en-US" w:eastAsia="ja-JP"/>
        </w:rPr>
      </w:pPr>
    </w:p>
    <w:p w14:paraId="667A7DF6" w14:textId="2F1B49F1" w:rsidR="006972EC" w:rsidRPr="00B30958" w:rsidRDefault="006972EC" w:rsidP="006972EC">
      <w:pPr>
        <w:pStyle w:val="ListParagraph"/>
        <w:spacing w:before="120" w:after="120" w:line="320" w:lineRule="exact"/>
        <w:ind w:left="360"/>
        <w:rPr>
          <w:rFonts w:ascii="Arial" w:hAnsi="Arial" w:cs="Arial"/>
          <w:bCs/>
        </w:rPr>
      </w:pPr>
      <w:r w:rsidRPr="00B30958">
        <w:rPr>
          <w:rFonts w:ascii="Arial" w:hAnsi="Arial" w:cs="Arial"/>
          <w:bCs/>
        </w:rPr>
        <w:t>Signed by:</w:t>
      </w:r>
    </w:p>
    <w:p w14:paraId="043F37AA" w14:textId="77777777" w:rsidR="006972EC" w:rsidRPr="00B30958" w:rsidRDefault="006972EC" w:rsidP="006972EC">
      <w:pPr>
        <w:pStyle w:val="ListParagraph"/>
        <w:spacing w:before="120" w:after="120" w:line="320" w:lineRule="exact"/>
        <w:ind w:left="360"/>
        <w:rPr>
          <w:rFonts w:ascii="Arial" w:hAnsi="Arial" w:cs="Arial"/>
          <w:bCs/>
        </w:rPr>
      </w:pPr>
    </w:p>
    <w:p w14:paraId="08471A73" w14:textId="7C0035C2" w:rsidR="006972EC" w:rsidRPr="00B30958" w:rsidRDefault="006972EC" w:rsidP="006972EC">
      <w:pPr>
        <w:pStyle w:val="ListParagraph"/>
        <w:spacing w:before="120" w:after="120" w:line="320" w:lineRule="exact"/>
        <w:ind w:left="360"/>
        <w:rPr>
          <w:rFonts w:ascii="Arial" w:hAnsi="Arial" w:cs="Arial"/>
          <w:bCs/>
        </w:rPr>
      </w:pP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t>Headteacher</w:t>
      </w:r>
      <w:r w:rsidRPr="00B30958">
        <w:rPr>
          <w:rFonts w:ascii="Arial" w:hAnsi="Arial" w:cs="Arial"/>
          <w:bCs/>
        </w:rPr>
        <w:tab/>
      </w:r>
      <w:r w:rsidRPr="00B30958">
        <w:rPr>
          <w:rFonts w:ascii="Arial" w:hAnsi="Arial" w:cs="Arial"/>
          <w:bCs/>
        </w:rPr>
        <w:tab/>
        <w:t>Date:</w:t>
      </w:r>
      <w:r w:rsidRPr="00B30958">
        <w:rPr>
          <w:rFonts w:ascii="Arial" w:hAnsi="Arial" w:cs="Arial"/>
          <w:bCs/>
        </w:rPr>
        <w:tab/>
      </w:r>
    </w:p>
    <w:p w14:paraId="2ACE6F44" w14:textId="77777777" w:rsidR="006972EC" w:rsidRPr="00B30958" w:rsidRDefault="006972EC" w:rsidP="006972EC">
      <w:pPr>
        <w:pStyle w:val="ListParagraph"/>
        <w:spacing w:before="120" w:after="120" w:line="320" w:lineRule="exact"/>
        <w:ind w:left="360"/>
        <w:rPr>
          <w:rFonts w:ascii="Arial" w:hAnsi="Arial" w:cs="Arial"/>
          <w:bCs/>
        </w:rPr>
      </w:pPr>
      <w:r w:rsidRPr="00B30958">
        <w:rPr>
          <w:rFonts w:ascii="Arial" w:hAnsi="Arial" w:cs="Arial"/>
          <w:bCs/>
        </w:rPr>
        <w:t>__________________________</w:t>
      </w: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t>____________________</w:t>
      </w:r>
    </w:p>
    <w:p w14:paraId="4C8F541A" w14:textId="77777777" w:rsidR="006972EC" w:rsidRPr="00B30958" w:rsidRDefault="006972EC" w:rsidP="006972EC">
      <w:pPr>
        <w:pStyle w:val="ListParagraph"/>
        <w:spacing w:before="120" w:after="120" w:line="320" w:lineRule="exact"/>
        <w:ind w:left="360"/>
        <w:rPr>
          <w:rFonts w:ascii="Arial" w:hAnsi="Arial" w:cs="Arial"/>
          <w:bCs/>
        </w:rPr>
      </w:pPr>
    </w:p>
    <w:p w14:paraId="319A3F77" w14:textId="77777777" w:rsidR="006972EC" w:rsidRPr="00B30958" w:rsidRDefault="006972EC" w:rsidP="006972EC">
      <w:pPr>
        <w:pStyle w:val="ListParagraph"/>
        <w:spacing w:before="120" w:after="120" w:line="320" w:lineRule="exact"/>
        <w:ind w:left="360"/>
        <w:rPr>
          <w:rFonts w:ascii="Arial" w:hAnsi="Arial" w:cs="Arial"/>
          <w:bCs/>
        </w:rPr>
      </w:pP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t>Chair of Governors</w:t>
      </w:r>
      <w:r w:rsidRPr="00B30958">
        <w:rPr>
          <w:rFonts w:ascii="Arial" w:hAnsi="Arial" w:cs="Arial"/>
          <w:bCs/>
        </w:rPr>
        <w:tab/>
        <w:t>Date:</w:t>
      </w:r>
    </w:p>
    <w:p w14:paraId="05817FCA" w14:textId="77777777" w:rsidR="006972EC" w:rsidRPr="00B30958" w:rsidRDefault="006972EC" w:rsidP="006972EC">
      <w:pPr>
        <w:pStyle w:val="ListParagraph"/>
        <w:spacing w:before="120" w:after="120" w:line="320" w:lineRule="exact"/>
        <w:ind w:left="360"/>
        <w:rPr>
          <w:rFonts w:ascii="Arial" w:hAnsi="Arial" w:cs="Arial"/>
          <w:bCs/>
        </w:rPr>
      </w:pPr>
      <w:r w:rsidRPr="00B30958">
        <w:rPr>
          <w:rFonts w:ascii="Arial" w:hAnsi="Arial" w:cs="Arial"/>
          <w:bCs/>
        </w:rPr>
        <w:t>__________________________</w:t>
      </w: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r>
      <w:r w:rsidRPr="00B30958">
        <w:rPr>
          <w:rFonts w:ascii="Arial" w:hAnsi="Arial" w:cs="Arial"/>
          <w:bCs/>
        </w:rPr>
        <w:tab/>
        <w:t>____________________</w:t>
      </w:r>
    </w:p>
    <w:p w14:paraId="54102DC4" w14:textId="77777777" w:rsidR="006972EC" w:rsidRPr="00B30958" w:rsidRDefault="006972EC" w:rsidP="006972EC">
      <w:pPr>
        <w:pStyle w:val="ListParagraph"/>
        <w:spacing w:before="120" w:after="120" w:line="320" w:lineRule="exact"/>
        <w:ind w:left="360"/>
        <w:rPr>
          <w:rFonts w:ascii="Arial" w:hAnsi="Arial" w:cs="Arial"/>
          <w:b/>
          <w:sz w:val="28"/>
        </w:rPr>
      </w:pPr>
    </w:p>
    <w:p w14:paraId="0BB899B0" w14:textId="77777777" w:rsidR="006972EC" w:rsidRPr="00B30958" w:rsidRDefault="006972EC" w:rsidP="006972EC">
      <w:pPr>
        <w:pStyle w:val="ListParagraph"/>
        <w:spacing w:before="120" w:after="120" w:line="320" w:lineRule="exact"/>
        <w:ind w:left="360"/>
        <w:rPr>
          <w:rFonts w:ascii="Arial" w:hAnsi="Arial" w:cs="Arial"/>
          <w:bCs/>
        </w:rPr>
      </w:pPr>
    </w:p>
    <w:p w14:paraId="43ECB47A" w14:textId="77777777" w:rsidR="006972EC" w:rsidRPr="00B30958" w:rsidRDefault="006972EC" w:rsidP="006972EC">
      <w:pPr>
        <w:pStyle w:val="ListParagraph"/>
        <w:spacing w:before="120" w:after="120" w:line="320" w:lineRule="exact"/>
        <w:ind w:left="360"/>
        <w:rPr>
          <w:rFonts w:ascii="Arial" w:hAnsi="Arial" w:cs="Arial"/>
          <w:bCs/>
        </w:rPr>
      </w:pPr>
    </w:p>
    <w:p w14:paraId="3C64A24B" w14:textId="5D7E49D0" w:rsidR="00182E01" w:rsidRPr="00B30958" w:rsidRDefault="006972EC" w:rsidP="00D20B6B">
      <w:pPr>
        <w:pStyle w:val="ListParagraph"/>
        <w:spacing w:before="120" w:after="120" w:line="320" w:lineRule="exact"/>
        <w:ind w:left="360"/>
        <w:rPr>
          <w:rFonts w:ascii="Arial" w:hAnsi="Arial" w:cs="Arial"/>
          <w:bCs/>
        </w:rPr>
      </w:pPr>
      <w:r w:rsidRPr="00B30958">
        <w:rPr>
          <w:rFonts w:ascii="Arial" w:hAnsi="Arial" w:cs="Arial"/>
          <w:bCs/>
        </w:rPr>
        <w:t>Review date:</w:t>
      </w:r>
      <w:r w:rsidR="00D20B6B" w:rsidRPr="00B30958">
        <w:rPr>
          <w:rFonts w:ascii="Arial" w:hAnsi="Arial" w:cs="Arial"/>
          <w:bCs/>
        </w:rPr>
        <w:tab/>
      </w:r>
      <w:r w:rsidR="00B46578">
        <w:rPr>
          <w:rFonts w:ascii="Arial" w:hAnsi="Arial" w:cs="Arial"/>
          <w:bCs/>
        </w:rPr>
        <w:t>2</w:t>
      </w:r>
      <w:r w:rsidR="004B1D33">
        <w:rPr>
          <w:rFonts w:ascii="Arial" w:hAnsi="Arial" w:cs="Arial"/>
          <w:bCs/>
        </w:rPr>
        <w:t>2nd</w:t>
      </w:r>
      <w:r w:rsidR="00B46578">
        <w:rPr>
          <w:rFonts w:ascii="Arial" w:hAnsi="Arial" w:cs="Arial"/>
          <w:bCs/>
        </w:rPr>
        <w:t xml:space="preserve"> </w:t>
      </w:r>
      <w:r w:rsidR="00E7482C">
        <w:rPr>
          <w:rFonts w:ascii="Arial" w:hAnsi="Arial" w:cs="Arial"/>
          <w:bCs/>
        </w:rPr>
        <w:t>January 202</w:t>
      </w:r>
      <w:r w:rsidR="004B1D33">
        <w:rPr>
          <w:rFonts w:ascii="Arial" w:hAnsi="Arial" w:cs="Arial"/>
          <w:bCs/>
        </w:rPr>
        <w:t>5</w:t>
      </w:r>
      <w:r w:rsidR="004D6FCE" w:rsidRPr="00B30958">
        <w:rPr>
          <w:rFonts w:ascii="Arial" w:hAnsi="Arial" w:cs="Arial"/>
          <w:bCs/>
        </w:rPr>
        <w:tab/>
      </w:r>
      <w:r w:rsidR="004D6FCE" w:rsidRPr="00B30958">
        <w:rPr>
          <w:rFonts w:ascii="Arial" w:hAnsi="Arial" w:cs="Arial"/>
          <w:bCs/>
        </w:rPr>
        <w:tab/>
        <w:t>Next review due:</w:t>
      </w:r>
      <w:r w:rsidR="004D6FCE" w:rsidRPr="00B30958">
        <w:rPr>
          <w:rFonts w:ascii="Arial" w:hAnsi="Arial" w:cs="Arial"/>
          <w:bCs/>
        </w:rPr>
        <w:tab/>
      </w:r>
      <w:r w:rsidR="00CB59B8" w:rsidRPr="00B30958">
        <w:rPr>
          <w:rFonts w:ascii="Arial" w:hAnsi="Arial" w:cs="Arial"/>
          <w:bCs/>
        </w:rPr>
        <w:t xml:space="preserve">January </w:t>
      </w:r>
      <w:r w:rsidR="00E7482C">
        <w:rPr>
          <w:rFonts w:ascii="Arial" w:hAnsi="Arial" w:cs="Arial"/>
          <w:bCs/>
        </w:rPr>
        <w:t>202</w:t>
      </w:r>
      <w:r w:rsidR="004B1D33">
        <w:rPr>
          <w:rFonts w:ascii="Arial" w:hAnsi="Arial" w:cs="Arial"/>
          <w:bCs/>
        </w:rPr>
        <w:t>6</w:t>
      </w:r>
    </w:p>
    <w:p w14:paraId="68ACB16A" w14:textId="573E8A5D" w:rsidR="00D20B6B" w:rsidRPr="00B30958" w:rsidRDefault="00D20B6B" w:rsidP="00D20B6B">
      <w:pPr>
        <w:pStyle w:val="ListParagraph"/>
        <w:spacing w:before="120" w:after="120" w:line="320" w:lineRule="exact"/>
        <w:ind w:left="360"/>
        <w:rPr>
          <w:rFonts w:ascii="Arial" w:hAnsi="Arial" w:cs="Arial"/>
          <w:bCs/>
        </w:rPr>
      </w:pPr>
      <w:r w:rsidRPr="00B30958">
        <w:rPr>
          <w:rFonts w:ascii="Arial" w:hAnsi="Arial" w:cs="Arial"/>
          <w:bCs/>
        </w:rPr>
        <w:tab/>
      </w:r>
      <w:r w:rsidRPr="00B30958">
        <w:rPr>
          <w:rFonts w:ascii="Arial" w:hAnsi="Arial" w:cs="Arial"/>
          <w:bCs/>
        </w:rPr>
        <w:tab/>
      </w:r>
      <w:r w:rsidRPr="00B30958">
        <w:rPr>
          <w:rFonts w:ascii="Arial" w:hAnsi="Arial" w:cs="Arial"/>
          <w:bCs/>
        </w:rPr>
        <w:tab/>
        <w:t>_________________</w:t>
      </w:r>
      <w:r w:rsidR="004D6FCE" w:rsidRPr="00B30958">
        <w:rPr>
          <w:rFonts w:ascii="Arial" w:hAnsi="Arial" w:cs="Arial"/>
          <w:bCs/>
        </w:rPr>
        <w:tab/>
      </w:r>
      <w:r w:rsidR="004D6FCE" w:rsidRPr="00B30958">
        <w:rPr>
          <w:rFonts w:ascii="Arial" w:hAnsi="Arial" w:cs="Arial"/>
          <w:bCs/>
        </w:rPr>
        <w:tab/>
      </w:r>
      <w:r w:rsidR="004D6FCE" w:rsidRPr="00B30958">
        <w:rPr>
          <w:rFonts w:ascii="Arial" w:hAnsi="Arial" w:cs="Arial"/>
          <w:bCs/>
        </w:rPr>
        <w:tab/>
      </w:r>
      <w:r w:rsidR="004D6FCE" w:rsidRPr="00B30958">
        <w:rPr>
          <w:rFonts w:ascii="Arial" w:hAnsi="Arial" w:cs="Arial"/>
          <w:bCs/>
        </w:rPr>
        <w:tab/>
      </w:r>
      <w:r w:rsidR="004D6FCE" w:rsidRPr="00B30958">
        <w:rPr>
          <w:rFonts w:ascii="Arial" w:hAnsi="Arial" w:cs="Arial"/>
          <w:bCs/>
        </w:rPr>
        <w:tab/>
        <w:t>_____________</w:t>
      </w:r>
    </w:p>
    <w:p w14:paraId="41563BAC" w14:textId="77777777" w:rsidR="00C759C0" w:rsidRPr="00B30958" w:rsidRDefault="00C759C0" w:rsidP="00C759C0">
      <w:pPr>
        <w:pStyle w:val="Heading2"/>
        <w:numPr>
          <w:ilvl w:val="0"/>
          <w:numId w:val="0"/>
        </w:numPr>
        <w:ind w:left="576" w:hanging="576"/>
        <w:rPr>
          <w:rFonts w:ascii="Times New Roman" w:hAnsi="Times New Roman" w:cs="Times New Roman"/>
        </w:rPr>
      </w:pPr>
    </w:p>
    <w:p w14:paraId="2DBD4DD2" w14:textId="77777777" w:rsidR="00F82E9E" w:rsidRPr="008767E9" w:rsidRDefault="00F82E9E" w:rsidP="00F82E9E">
      <w:pPr>
        <w:spacing w:before="120" w:after="120" w:line="320" w:lineRule="exact"/>
        <w:jc w:val="both"/>
        <w:rPr>
          <w:b/>
        </w:rPr>
      </w:pPr>
      <w:r w:rsidRPr="008767E9">
        <w:rPr>
          <w:b/>
        </w:rPr>
        <w:lastRenderedPageBreak/>
        <w:t>Policy History</w:t>
      </w:r>
    </w:p>
    <w:tbl>
      <w:tblPr>
        <w:tblStyle w:val="TableGrid"/>
        <w:tblW w:w="0" w:type="auto"/>
        <w:tblLook w:val="04A0" w:firstRow="1" w:lastRow="0" w:firstColumn="1" w:lastColumn="0" w:noHBand="0" w:noVBand="1"/>
      </w:tblPr>
      <w:tblGrid>
        <w:gridCol w:w="1174"/>
        <w:gridCol w:w="1829"/>
        <w:gridCol w:w="1245"/>
        <w:gridCol w:w="4768"/>
      </w:tblGrid>
      <w:tr w:rsidR="00F82E9E" w:rsidRPr="008767E9" w14:paraId="2CB5FF57" w14:textId="77777777" w:rsidTr="00CF557E">
        <w:tc>
          <w:tcPr>
            <w:tcW w:w="1174" w:type="dxa"/>
          </w:tcPr>
          <w:p w14:paraId="525F3F4A" w14:textId="77777777" w:rsidR="00F82E9E" w:rsidRPr="008767E9" w:rsidRDefault="00F82E9E" w:rsidP="00CF557E">
            <w:pPr>
              <w:spacing w:before="120" w:after="120" w:line="320" w:lineRule="exact"/>
              <w:jc w:val="both"/>
              <w:rPr>
                <w:b/>
              </w:rPr>
            </w:pPr>
            <w:r w:rsidRPr="008767E9">
              <w:rPr>
                <w:b/>
              </w:rPr>
              <w:t>Date:</w:t>
            </w:r>
          </w:p>
        </w:tc>
        <w:tc>
          <w:tcPr>
            <w:tcW w:w="1829" w:type="dxa"/>
          </w:tcPr>
          <w:p w14:paraId="2B0BD718" w14:textId="77777777" w:rsidR="00F82E9E" w:rsidRPr="008767E9" w:rsidRDefault="00F82E9E" w:rsidP="00CF557E">
            <w:pPr>
              <w:spacing w:before="120" w:after="120" w:line="320" w:lineRule="exact"/>
              <w:jc w:val="both"/>
              <w:rPr>
                <w:b/>
              </w:rPr>
            </w:pPr>
            <w:r w:rsidRPr="008767E9">
              <w:rPr>
                <w:b/>
              </w:rPr>
              <w:t>Updated by:</w:t>
            </w:r>
          </w:p>
        </w:tc>
        <w:tc>
          <w:tcPr>
            <w:tcW w:w="1245" w:type="dxa"/>
          </w:tcPr>
          <w:p w14:paraId="00478C10" w14:textId="77777777" w:rsidR="00F82E9E" w:rsidRPr="008767E9" w:rsidRDefault="00F82E9E" w:rsidP="00CF557E">
            <w:pPr>
              <w:spacing w:before="120" w:after="120" w:line="320" w:lineRule="exact"/>
              <w:jc w:val="both"/>
              <w:rPr>
                <w:b/>
              </w:rPr>
            </w:pPr>
            <w:r>
              <w:rPr>
                <w:b/>
              </w:rPr>
              <w:t>Section:</w:t>
            </w:r>
          </w:p>
        </w:tc>
        <w:tc>
          <w:tcPr>
            <w:tcW w:w="4768" w:type="dxa"/>
          </w:tcPr>
          <w:p w14:paraId="53D4FB35" w14:textId="77777777" w:rsidR="00F82E9E" w:rsidRPr="008767E9" w:rsidRDefault="00F82E9E" w:rsidP="00CF557E">
            <w:pPr>
              <w:spacing w:before="120" w:after="120" w:line="320" w:lineRule="exact"/>
              <w:jc w:val="both"/>
              <w:rPr>
                <w:b/>
              </w:rPr>
            </w:pPr>
            <w:r w:rsidRPr="008767E9">
              <w:rPr>
                <w:b/>
              </w:rPr>
              <w:t>Comments</w:t>
            </w:r>
            <w:r>
              <w:rPr>
                <w:b/>
              </w:rPr>
              <w:t>:</w:t>
            </w:r>
          </w:p>
        </w:tc>
      </w:tr>
      <w:tr w:rsidR="00F82E9E" w:rsidRPr="008767E9" w14:paraId="3E65EF86" w14:textId="77777777" w:rsidTr="00CF557E">
        <w:tc>
          <w:tcPr>
            <w:tcW w:w="1174" w:type="dxa"/>
          </w:tcPr>
          <w:p w14:paraId="5D1181B9" w14:textId="0D87408F" w:rsidR="00F82E9E" w:rsidRPr="008767E9" w:rsidRDefault="00322450" w:rsidP="00CF557E">
            <w:pPr>
              <w:spacing w:before="120" w:after="120" w:line="320" w:lineRule="exact"/>
              <w:jc w:val="both"/>
            </w:pPr>
            <w:r>
              <w:t>2.5.24</w:t>
            </w:r>
          </w:p>
        </w:tc>
        <w:tc>
          <w:tcPr>
            <w:tcW w:w="1829" w:type="dxa"/>
          </w:tcPr>
          <w:p w14:paraId="03AA7D3D" w14:textId="7EF06BF8" w:rsidR="00F82E9E" w:rsidRPr="00551AA1" w:rsidRDefault="001513A6" w:rsidP="00CF557E">
            <w:pPr>
              <w:spacing w:before="120" w:after="120" w:line="320" w:lineRule="exact"/>
              <w:jc w:val="both"/>
            </w:pPr>
            <w:r>
              <w:t>Jenny Bishop</w:t>
            </w:r>
          </w:p>
        </w:tc>
        <w:tc>
          <w:tcPr>
            <w:tcW w:w="1245" w:type="dxa"/>
          </w:tcPr>
          <w:p w14:paraId="3E933745" w14:textId="6E2920B7" w:rsidR="00F82E9E" w:rsidRPr="00551AA1" w:rsidRDefault="00322450" w:rsidP="00CF557E">
            <w:pPr>
              <w:spacing w:before="120" w:after="120" w:line="320" w:lineRule="exact"/>
              <w:jc w:val="both"/>
            </w:pPr>
            <w:r>
              <w:t>2.5</w:t>
            </w:r>
          </w:p>
        </w:tc>
        <w:tc>
          <w:tcPr>
            <w:tcW w:w="4768" w:type="dxa"/>
          </w:tcPr>
          <w:p w14:paraId="30BC2F0E" w14:textId="4DE83C29" w:rsidR="00F82E9E" w:rsidRPr="00551AA1" w:rsidRDefault="000042D1" w:rsidP="00CF557E">
            <w:pPr>
              <w:spacing w:before="120" w:after="120" w:line="320" w:lineRule="exact"/>
              <w:jc w:val="both"/>
            </w:pPr>
            <w:r>
              <w:t>Added: a</w:t>
            </w:r>
            <w:r w:rsidR="00322450">
              <w:t>ll staff to the list of responsibilities</w:t>
            </w:r>
          </w:p>
        </w:tc>
      </w:tr>
      <w:tr w:rsidR="00F82E9E" w:rsidRPr="008767E9" w14:paraId="32CF5864" w14:textId="77777777" w:rsidTr="00CF557E">
        <w:tc>
          <w:tcPr>
            <w:tcW w:w="1174" w:type="dxa"/>
          </w:tcPr>
          <w:p w14:paraId="67A2AD70" w14:textId="01CBE608" w:rsidR="00F82E9E" w:rsidRPr="00C548F1" w:rsidRDefault="00C548F1" w:rsidP="00CF557E">
            <w:pPr>
              <w:spacing w:before="120" w:after="120" w:line="320" w:lineRule="exact"/>
              <w:jc w:val="both"/>
              <w:rPr>
                <w:bCs/>
              </w:rPr>
            </w:pPr>
            <w:r w:rsidRPr="00C548F1">
              <w:rPr>
                <w:bCs/>
              </w:rPr>
              <w:t>2.5.24</w:t>
            </w:r>
          </w:p>
        </w:tc>
        <w:tc>
          <w:tcPr>
            <w:tcW w:w="1829" w:type="dxa"/>
          </w:tcPr>
          <w:p w14:paraId="66E47FA5" w14:textId="31CA8B4F" w:rsidR="00F82E9E" w:rsidRPr="00C548F1" w:rsidRDefault="00C548F1" w:rsidP="00CF557E">
            <w:pPr>
              <w:spacing w:before="120" w:after="120" w:line="320" w:lineRule="exact"/>
              <w:jc w:val="both"/>
              <w:rPr>
                <w:bCs/>
              </w:rPr>
            </w:pPr>
            <w:r>
              <w:rPr>
                <w:bCs/>
              </w:rPr>
              <w:t>Jenny Bishop</w:t>
            </w:r>
          </w:p>
        </w:tc>
        <w:tc>
          <w:tcPr>
            <w:tcW w:w="1245" w:type="dxa"/>
          </w:tcPr>
          <w:p w14:paraId="6701D49A" w14:textId="32EDF127" w:rsidR="00F82E9E" w:rsidRPr="00C548F1" w:rsidRDefault="00322450" w:rsidP="00CF557E">
            <w:pPr>
              <w:spacing w:before="120" w:after="120" w:line="320" w:lineRule="exact"/>
              <w:jc w:val="both"/>
              <w:rPr>
                <w:bCs/>
              </w:rPr>
            </w:pPr>
            <w:r w:rsidRPr="00C548F1">
              <w:rPr>
                <w:bCs/>
              </w:rPr>
              <w:t>3.4</w:t>
            </w:r>
          </w:p>
        </w:tc>
        <w:tc>
          <w:tcPr>
            <w:tcW w:w="4768" w:type="dxa"/>
          </w:tcPr>
          <w:p w14:paraId="4C45F4DB" w14:textId="7C88BBE5" w:rsidR="00F82E9E" w:rsidRPr="00C548F1" w:rsidRDefault="00C548F1" w:rsidP="00CF557E">
            <w:pPr>
              <w:spacing w:before="120" w:after="120" w:line="320" w:lineRule="exact"/>
              <w:jc w:val="both"/>
              <w:rPr>
                <w:bCs/>
              </w:rPr>
            </w:pPr>
            <w:r w:rsidRPr="00C548F1">
              <w:rPr>
                <w:bCs/>
              </w:rPr>
              <w:t>Added</w:t>
            </w:r>
            <w:r w:rsidR="000042D1">
              <w:rPr>
                <w:bCs/>
              </w:rPr>
              <w:t xml:space="preserve">: </w:t>
            </w:r>
            <w:r w:rsidRPr="00C548F1">
              <w:rPr>
                <w:bCs/>
              </w:rPr>
              <w:t>staff need to be aware of managing asbestos and training (not just contractors</w:t>
            </w:r>
            <w:r>
              <w:rPr>
                <w:bCs/>
              </w:rPr>
              <w:t>’</w:t>
            </w:r>
            <w:r w:rsidRPr="00C548F1">
              <w:rPr>
                <w:bCs/>
              </w:rPr>
              <w:t xml:space="preserve"> responsibility)</w:t>
            </w:r>
          </w:p>
        </w:tc>
      </w:tr>
      <w:tr w:rsidR="00C548F1" w:rsidRPr="008767E9" w14:paraId="2D923D6C" w14:textId="77777777" w:rsidTr="00CF557E">
        <w:tc>
          <w:tcPr>
            <w:tcW w:w="1174" w:type="dxa"/>
          </w:tcPr>
          <w:p w14:paraId="4A91EB16" w14:textId="6B63DB4A" w:rsidR="00C548F1" w:rsidRPr="00C548F1" w:rsidRDefault="00C548F1" w:rsidP="00CF557E">
            <w:pPr>
              <w:spacing w:before="120" w:after="120" w:line="320" w:lineRule="exact"/>
              <w:jc w:val="both"/>
              <w:rPr>
                <w:bCs/>
              </w:rPr>
            </w:pPr>
            <w:r w:rsidRPr="00C548F1">
              <w:rPr>
                <w:bCs/>
              </w:rPr>
              <w:t>2.5.24</w:t>
            </w:r>
          </w:p>
        </w:tc>
        <w:tc>
          <w:tcPr>
            <w:tcW w:w="1829" w:type="dxa"/>
          </w:tcPr>
          <w:p w14:paraId="5AF47997" w14:textId="559F20FF" w:rsidR="00C548F1" w:rsidRPr="00C548F1" w:rsidRDefault="00C548F1" w:rsidP="00CF557E">
            <w:pPr>
              <w:spacing w:before="120" w:after="120" w:line="320" w:lineRule="exact"/>
              <w:jc w:val="both"/>
              <w:rPr>
                <w:bCs/>
              </w:rPr>
            </w:pPr>
            <w:r>
              <w:rPr>
                <w:bCs/>
              </w:rPr>
              <w:t>Jenny Bishop</w:t>
            </w:r>
          </w:p>
        </w:tc>
        <w:tc>
          <w:tcPr>
            <w:tcW w:w="1245" w:type="dxa"/>
          </w:tcPr>
          <w:p w14:paraId="6FE98472" w14:textId="2A2ECD80" w:rsidR="00C548F1" w:rsidRPr="00C548F1" w:rsidRDefault="00C548F1" w:rsidP="00CF557E">
            <w:pPr>
              <w:spacing w:before="120" w:after="120" w:line="320" w:lineRule="exact"/>
              <w:jc w:val="both"/>
              <w:rPr>
                <w:bCs/>
              </w:rPr>
            </w:pPr>
            <w:r>
              <w:rPr>
                <w:bCs/>
              </w:rPr>
              <w:t>3.2</w:t>
            </w:r>
          </w:p>
        </w:tc>
        <w:tc>
          <w:tcPr>
            <w:tcW w:w="4768" w:type="dxa"/>
          </w:tcPr>
          <w:p w14:paraId="6C8B0D83" w14:textId="6C2898ED" w:rsidR="00C548F1" w:rsidRPr="00C548F1" w:rsidRDefault="000042D1" w:rsidP="00CF557E">
            <w:pPr>
              <w:spacing w:before="120" w:after="120" w:line="320" w:lineRule="exact"/>
              <w:jc w:val="both"/>
              <w:rPr>
                <w:bCs/>
              </w:rPr>
            </w:pPr>
            <w:r>
              <w:rPr>
                <w:bCs/>
              </w:rPr>
              <w:t>A</w:t>
            </w:r>
            <w:r w:rsidR="00C548F1">
              <w:rPr>
                <w:bCs/>
              </w:rPr>
              <w:t>mended to reflect current accident reporting procedures</w:t>
            </w:r>
          </w:p>
        </w:tc>
      </w:tr>
      <w:tr w:rsidR="00545E77" w:rsidRPr="008767E9" w14:paraId="7378A55E" w14:textId="77777777" w:rsidTr="00CF557E">
        <w:tc>
          <w:tcPr>
            <w:tcW w:w="1174" w:type="dxa"/>
          </w:tcPr>
          <w:p w14:paraId="01250763" w14:textId="37FB3997" w:rsidR="00545E77" w:rsidRPr="00C548F1" w:rsidRDefault="00545E77" w:rsidP="00CF557E">
            <w:pPr>
              <w:spacing w:before="120" w:after="120" w:line="320" w:lineRule="exact"/>
              <w:jc w:val="both"/>
              <w:rPr>
                <w:bCs/>
              </w:rPr>
            </w:pPr>
            <w:r>
              <w:rPr>
                <w:bCs/>
              </w:rPr>
              <w:t>15.01.25</w:t>
            </w:r>
          </w:p>
        </w:tc>
        <w:tc>
          <w:tcPr>
            <w:tcW w:w="1829" w:type="dxa"/>
          </w:tcPr>
          <w:p w14:paraId="049901B6" w14:textId="5F61DC8F" w:rsidR="00545E77" w:rsidRDefault="00545E77" w:rsidP="00CF557E">
            <w:pPr>
              <w:spacing w:before="120" w:after="120" w:line="320" w:lineRule="exact"/>
              <w:jc w:val="both"/>
              <w:rPr>
                <w:bCs/>
              </w:rPr>
            </w:pPr>
            <w:r>
              <w:rPr>
                <w:bCs/>
              </w:rPr>
              <w:t>Jenny Bishop</w:t>
            </w:r>
          </w:p>
        </w:tc>
        <w:tc>
          <w:tcPr>
            <w:tcW w:w="1245" w:type="dxa"/>
          </w:tcPr>
          <w:p w14:paraId="7CE3650D" w14:textId="097F8F67" w:rsidR="00545E77" w:rsidRDefault="00545E77" w:rsidP="00CF557E">
            <w:pPr>
              <w:spacing w:before="120" w:after="120" w:line="320" w:lineRule="exact"/>
              <w:jc w:val="both"/>
              <w:rPr>
                <w:bCs/>
              </w:rPr>
            </w:pPr>
            <w:r>
              <w:rPr>
                <w:bCs/>
              </w:rPr>
              <w:t>3.11</w:t>
            </w:r>
          </w:p>
        </w:tc>
        <w:tc>
          <w:tcPr>
            <w:tcW w:w="4768" w:type="dxa"/>
          </w:tcPr>
          <w:p w14:paraId="3AA8A96E" w14:textId="6DD1E3AD" w:rsidR="00545E77" w:rsidRDefault="00545E77" w:rsidP="00CF557E">
            <w:pPr>
              <w:spacing w:before="120" w:after="120" w:line="320" w:lineRule="exact"/>
              <w:jc w:val="both"/>
              <w:rPr>
                <w:bCs/>
              </w:rPr>
            </w:pPr>
            <w:r>
              <w:rPr>
                <w:bCs/>
              </w:rPr>
              <w:t xml:space="preserve">Added details re First Aid training </w:t>
            </w:r>
          </w:p>
        </w:tc>
      </w:tr>
      <w:tr w:rsidR="001637E9" w:rsidRPr="008767E9" w14:paraId="7A35DE73" w14:textId="77777777" w:rsidTr="00CF557E">
        <w:tc>
          <w:tcPr>
            <w:tcW w:w="1174" w:type="dxa"/>
          </w:tcPr>
          <w:p w14:paraId="09A39413" w14:textId="535576A1" w:rsidR="001637E9" w:rsidRDefault="001637E9" w:rsidP="00CF557E">
            <w:pPr>
              <w:spacing w:before="120" w:after="120" w:line="320" w:lineRule="exact"/>
              <w:jc w:val="both"/>
              <w:rPr>
                <w:bCs/>
              </w:rPr>
            </w:pPr>
            <w:r>
              <w:rPr>
                <w:bCs/>
              </w:rPr>
              <w:t>15.01.25</w:t>
            </w:r>
          </w:p>
        </w:tc>
        <w:tc>
          <w:tcPr>
            <w:tcW w:w="1829" w:type="dxa"/>
          </w:tcPr>
          <w:p w14:paraId="637447D6" w14:textId="53F65F8A" w:rsidR="001637E9" w:rsidRDefault="001637E9" w:rsidP="00CF557E">
            <w:pPr>
              <w:spacing w:before="120" w:after="120" w:line="320" w:lineRule="exact"/>
              <w:jc w:val="both"/>
              <w:rPr>
                <w:bCs/>
              </w:rPr>
            </w:pPr>
            <w:r>
              <w:rPr>
                <w:bCs/>
              </w:rPr>
              <w:t>Jenny Bishop</w:t>
            </w:r>
          </w:p>
        </w:tc>
        <w:tc>
          <w:tcPr>
            <w:tcW w:w="1245" w:type="dxa"/>
          </w:tcPr>
          <w:p w14:paraId="7EF4B9A6" w14:textId="16FE3E27" w:rsidR="001637E9" w:rsidRDefault="001637E9" w:rsidP="00CF557E">
            <w:pPr>
              <w:spacing w:before="120" w:after="120" w:line="320" w:lineRule="exact"/>
              <w:jc w:val="both"/>
              <w:rPr>
                <w:bCs/>
              </w:rPr>
            </w:pPr>
            <w:r>
              <w:rPr>
                <w:bCs/>
              </w:rPr>
              <w:t>3.19</w:t>
            </w:r>
          </w:p>
        </w:tc>
        <w:tc>
          <w:tcPr>
            <w:tcW w:w="4768" w:type="dxa"/>
          </w:tcPr>
          <w:p w14:paraId="0D831E80" w14:textId="7AFCFB14" w:rsidR="001637E9" w:rsidRDefault="001637E9" w:rsidP="00CF557E">
            <w:pPr>
              <w:spacing w:before="120" w:after="120" w:line="320" w:lineRule="exact"/>
              <w:jc w:val="both"/>
              <w:rPr>
                <w:bCs/>
              </w:rPr>
            </w:pPr>
            <w:r>
              <w:rPr>
                <w:bCs/>
              </w:rPr>
              <w:t>Updated details re EVL training</w:t>
            </w:r>
          </w:p>
        </w:tc>
      </w:tr>
      <w:tr w:rsidR="00263598" w:rsidRPr="008767E9" w14:paraId="6FC053A6" w14:textId="77777777" w:rsidTr="00CF557E">
        <w:tc>
          <w:tcPr>
            <w:tcW w:w="1174" w:type="dxa"/>
          </w:tcPr>
          <w:p w14:paraId="627C44D8" w14:textId="046E6804" w:rsidR="00263598" w:rsidRDefault="00AD5381" w:rsidP="00CF557E">
            <w:pPr>
              <w:spacing w:before="120" w:after="120" w:line="320" w:lineRule="exact"/>
              <w:jc w:val="both"/>
              <w:rPr>
                <w:bCs/>
              </w:rPr>
            </w:pPr>
            <w:r>
              <w:rPr>
                <w:bCs/>
              </w:rPr>
              <w:t>15.01.25</w:t>
            </w:r>
          </w:p>
        </w:tc>
        <w:tc>
          <w:tcPr>
            <w:tcW w:w="1829" w:type="dxa"/>
          </w:tcPr>
          <w:p w14:paraId="546A04E2" w14:textId="7C1861B0" w:rsidR="00263598" w:rsidRDefault="00AD5381" w:rsidP="00CF557E">
            <w:pPr>
              <w:spacing w:before="120" w:after="120" w:line="320" w:lineRule="exact"/>
              <w:jc w:val="both"/>
              <w:rPr>
                <w:bCs/>
              </w:rPr>
            </w:pPr>
            <w:r>
              <w:rPr>
                <w:bCs/>
              </w:rPr>
              <w:t>Jenny Bishop</w:t>
            </w:r>
          </w:p>
        </w:tc>
        <w:tc>
          <w:tcPr>
            <w:tcW w:w="1245" w:type="dxa"/>
          </w:tcPr>
          <w:p w14:paraId="024A39F5" w14:textId="57396801" w:rsidR="00263598" w:rsidRDefault="00263598" w:rsidP="00CF557E">
            <w:pPr>
              <w:spacing w:before="120" w:after="120" w:line="320" w:lineRule="exact"/>
              <w:jc w:val="both"/>
              <w:rPr>
                <w:bCs/>
              </w:rPr>
            </w:pPr>
            <w:r>
              <w:rPr>
                <w:bCs/>
              </w:rPr>
              <w:t>3.34</w:t>
            </w:r>
          </w:p>
        </w:tc>
        <w:tc>
          <w:tcPr>
            <w:tcW w:w="4768" w:type="dxa"/>
          </w:tcPr>
          <w:p w14:paraId="749E1609" w14:textId="3B5061BF" w:rsidR="00263598" w:rsidRDefault="00263598" w:rsidP="00CF557E">
            <w:pPr>
              <w:spacing w:before="120" w:after="120" w:line="320" w:lineRule="exact"/>
              <w:jc w:val="both"/>
              <w:rPr>
                <w:bCs/>
              </w:rPr>
            </w:pPr>
            <w:r>
              <w:rPr>
                <w:bCs/>
              </w:rPr>
              <w:t xml:space="preserve">Updated details of </w:t>
            </w:r>
            <w:r w:rsidR="00AD5381">
              <w:rPr>
                <w:bCs/>
              </w:rPr>
              <w:t xml:space="preserve">use of stepladders in school </w:t>
            </w:r>
          </w:p>
        </w:tc>
      </w:tr>
    </w:tbl>
    <w:p w14:paraId="577EBE35" w14:textId="77777777" w:rsidR="00F82E9E" w:rsidRDefault="00F82E9E" w:rsidP="00F82E9E">
      <w:pPr>
        <w:spacing w:before="120" w:after="120" w:line="320" w:lineRule="exact"/>
        <w:jc w:val="both"/>
        <w:rPr>
          <w:b/>
          <w:sz w:val="28"/>
        </w:rPr>
      </w:pPr>
    </w:p>
    <w:p w14:paraId="75C31FB9" w14:textId="77777777" w:rsidR="00B30958" w:rsidRPr="00B30958" w:rsidRDefault="00B30958" w:rsidP="008A2138">
      <w:pPr>
        <w:suppressAutoHyphens/>
        <w:ind w:left="-142"/>
        <w:jc w:val="center"/>
        <w:rPr>
          <w:rFonts w:ascii="Arial" w:hAnsi="Arial" w:cs="Arial"/>
          <w:b/>
          <w:spacing w:val="-2"/>
          <w:sz w:val="24"/>
          <w:szCs w:val="24"/>
          <w:u w:val="single"/>
        </w:rPr>
      </w:pPr>
    </w:p>
    <w:p w14:paraId="26EA771F" w14:textId="77777777" w:rsidR="00B30958" w:rsidRPr="00B30958" w:rsidRDefault="00B30958" w:rsidP="008A2138">
      <w:pPr>
        <w:suppressAutoHyphens/>
        <w:ind w:left="-142"/>
        <w:jc w:val="center"/>
        <w:rPr>
          <w:rFonts w:ascii="Arial" w:hAnsi="Arial" w:cs="Arial"/>
          <w:b/>
          <w:spacing w:val="-2"/>
          <w:sz w:val="24"/>
          <w:szCs w:val="24"/>
          <w:u w:val="single"/>
        </w:rPr>
      </w:pPr>
    </w:p>
    <w:p w14:paraId="770ACDB7" w14:textId="77777777" w:rsidR="00B30958" w:rsidRPr="00B30958" w:rsidRDefault="00B30958" w:rsidP="008A2138">
      <w:pPr>
        <w:suppressAutoHyphens/>
        <w:ind w:left="-142"/>
        <w:jc w:val="center"/>
        <w:rPr>
          <w:rFonts w:ascii="Arial" w:hAnsi="Arial" w:cs="Arial"/>
          <w:b/>
          <w:spacing w:val="-2"/>
          <w:sz w:val="24"/>
          <w:szCs w:val="24"/>
          <w:u w:val="single"/>
        </w:rPr>
      </w:pPr>
    </w:p>
    <w:p w14:paraId="592E84E0" w14:textId="77777777" w:rsidR="00B30958" w:rsidRPr="00B30958" w:rsidRDefault="00B30958" w:rsidP="008A2138">
      <w:pPr>
        <w:suppressAutoHyphens/>
        <w:ind w:left="-142"/>
        <w:jc w:val="center"/>
        <w:rPr>
          <w:rFonts w:ascii="Arial" w:hAnsi="Arial" w:cs="Arial"/>
          <w:b/>
          <w:spacing w:val="-2"/>
          <w:sz w:val="24"/>
          <w:szCs w:val="24"/>
          <w:u w:val="single"/>
        </w:rPr>
      </w:pPr>
    </w:p>
    <w:p w14:paraId="37AB1434" w14:textId="77777777" w:rsidR="00B30958" w:rsidRPr="00B30958" w:rsidRDefault="00B30958" w:rsidP="008A2138">
      <w:pPr>
        <w:suppressAutoHyphens/>
        <w:ind w:left="-142"/>
        <w:jc w:val="center"/>
        <w:rPr>
          <w:rFonts w:ascii="Arial" w:hAnsi="Arial" w:cs="Arial"/>
          <w:b/>
          <w:spacing w:val="-2"/>
          <w:sz w:val="24"/>
          <w:szCs w:val="24"/>
          <w:u w:val="single"/>
        </w:rPr>
      </w:pPr>
    </w:p>
    <w:p w14:paraId="72AF4D3D" w14:textId="77777777" w:rsidR="00B30958" w:rsidRPr="00B30958" w:rsidRDefault="00B30958" w:rsidP="008A2138">
      <w:pPr>
        <w:suppressAutoHyphens/>
        <w:ind w:left="-142"/>
        <w:jc w:val="center"/>
        <w:rPr>
          <w:rFonts w:ascii="Arial" w:hAnsi="Arial" w:cs="Arial"/>
          <w:b/>
          <w:spacing w:val="-2"/>
          <w:sz w:val="24"/>
          <w:szCs w:val="24"/>
          <w:u w:val="single"/>
        </w:rPr>
      </w:pPr>
    </w:p>
    <w:p w14:paraId="24735C1F" w14:textId="77777777" w:rsidR="00B30958" w:rsidRPr="00B30958" w:rsidRDefault="00B30958" w:rsidP="008A2138">
      <w:pPr>
        <w:suppressAutoHyphens/>
        <w:ind w:left="-142"/>
        <w:jc w:val="center"/>
        <w:rPr>
          <w:rFonts w:ascii="Arial" w:hAnsi="Arial" w:cs="Arial"/>
          <w:b/>
          <w:spacing w:val="-2"/>
          <w:sz w:val="24"/>
          <w:szCs w:val="24"/>
          <w:u w:val="single"/>
        </w:rPr>
      </w:pPr>
    </w:p>
    <w:p w14:paraId="758044BA" w14:textId="77777777" w:rsidR="00B30958" w:rsidRPr="00B30958" w:rsidRDefault="00B30958" w:rsidP="008A2138">
      <w:pPr>
        <w:suppressAutoHyphens/>
        <w:ind w:left="-142"/>
        <w:jc w:val="center"/>
        <w:rPr>
          <w:rFonts w:ascii="Arial" w:hAnsi="Arial" w:cs="Arial"/>
          <w:b/>
          <w:spacing w:val="-2"/>
          <w:sz w:val="24"/>
          <w:szCs w:val="24"/>
          <w:u w:val="single"/>
        </w:rPr>
      </w:pPr>
    </w:p>
    <w:p w14:paraId="3AC49C24" w14:textId="77777777" w:rsidR="00B30958" w:rsidRPr="00B30958" w:rsidRDefault="00B30958" w:rsidP="008A2138">
      <w:pPr>
        <w:suppressAutoHyphens/>
        <w:ind w:left="-142"/>
        <w:jc w:val="center"/>
        <w:rPr>
          <w:rFonts w:ascii="Arial" w:hAnsi="Arial" w:cs="Arial"/>
          <w:b/>
          <w:spacing w:val="-2"/>
          <w:sz w:val="24"/>
          <w:szCs w:val="24"/>
          <w:u w:val="single"/>
        </w:rPr>
      </w:pPr>
    </w:p>
    <w:p w14:paraId="5604E5BD" w14:textId="77777777" w:rsidR="00B30958" w:rsidRPr="00B30958" w:rsidRDefault="00B30958" w:rsidP="008A2138">
      <w:pPr>
        <w:suppressAutoHyphens/>
        <w:ind w:left="-142"/>
        <w:jc w:val="center"/>
        <w:rPr>
          <w:rFonts w:ascii="Arial" w:hAnsi="Arial" w:cs="Arial"/>
          <w:b/>
          <w:spacing w:val="-2"/>
          <w:sz w:val="24"/>
          <w:szCs w:val="24"/>
          <w:u w:val="single"/>
        </w:rPr>
      </w:pPr>
    </w:p>
    <w:p w14:paraId="1AE14282" w14:textId="77777777" w:rsidR="00B30958" w:rsidRPr="00B30958" w:rsidRDefault="00B30958" w:rsidP="008A2138">
      <w:pPr>
        <w:suppressAutoHyphens/>
        <w:ind w:left="-142"/>
        <w:jc w:val="center"/>
        <w:rPr>
          <w:rFonts w:ascii="Arial" w:hAnsi="Arial" w:cs="Arial"/>
          <w:b/>
          <w:spacing w:val="-2"/>
          <w:sz w:val="24"/>
          <w:szCs w:val="24"/>
          <w:u w:val="single"/>
        </w:rPr>
      </w:pPr>
    </w:p>
    <w:p w14:paraId="6282BBBA" w14:textId="77777777" w:rsidR="00B30958" w:rsidRPr="00B30958" w:rsidRDefault="00B30958" w:rsidP="008A2138">
      <w:pPr>
        <w:suppressAutoHyphens/>
        <w:ind w:left="-142"/>
        <w:jc w:val="center"/>
        <w:rPr>
          <w:rFonts w:ascii="Arial" w:hAnsi="Arial" w:cs="Arial"/>
          <w:b/>
          <w:spacing w:val="-2"/>
          <w:sz w:val="24"/>
          <w:szCs w:val="24"/>
          <w:u w:val="single"/>
        </w:rPr>
      </w:pPr>
    </w:p>
    <w:p w14:paraId="6722A987" w14:textId="77777777" w:rsidR="00B30958" w:rsidRPr="00B30958" w:rsidRDefault="00B30958" w:rsidP="008A2138">
      <w:pPr>
        <w:suppressAutoHyphens/>
        <w:ind w:left="-142"/>
        <w:jc w:val="center"/>
        <w:rPr>
          <w:rFonts w:ascii="Arial" w:hAnsi="Arial" w:cs="Arial"/>
          <w:b/>
          <w:spacing w:val="-2"/>
          <w:sz w:val="24"/>
          <w:szCs w:val="24"/>
          <w:u w:val="single"/>
        </w:rPr>
      </w:pPr>
    </w:p>
    <w:p w14:paraId="0BA750EB" w14:textId="77777777" w:rsidR="00B30958" w:rsidRPr="00B30958" w:rsidRDefault="00B30958" w:rsidP="008A2138">
      <w:pPr>
        <w:suppressAutoHyphens/>
        <w:ind w:left="-142"/>
        <w:jc w:val="center"/>
        <w:rPr>
          <w:rFonts w:ascii="Arial" w:hAnsi="Arial" w:cs="Arial"/>
          <w:b/>
          <w:spacing w:val="-2"/>
          <w:sz w:val="24"/>
          <w:szCs w:val="24"/>
          <w:u w:val="single"/>
        </w:rPr>
      </w:pPr>
    </w:p>
    <w:p w14:paraId="743DCE52" w14:textId="77777777" w:rsidR="00B30958" w:rsidRPr="00B30958" w:rsidRDefault="00B30958" w:rsidP="008A2138">
      <w:pPr>
        <w:suppressAutoHyphens/>
        <w:ind w:left="-142"/>
        <w:jc w:val="center"/>
        <w:rPr>
          <w:rFonts w:ascii="Arial" w:hAnsi="Arial" w:cs="Arial"/>
          <w:b/>
          <w:spacing w:val="-2"/>
          <w:sz w:val="24"/>
          <w:szCs w:val="24"/>
          <w:u w:val="single"/>
        </w:rPr>
      </w:pPr>
    </w:p>
    <w:p w14:paraId="606EC0D8" w14:textId="6AC05661" w:rsidR="008A2138" w:rsidRPr="00B30958" w:rsidRDefault="008A2138" w:rsidP="008A2138">
      <w:pPr>
        <w:suppressAutoHyphens/>
        <w:ind w:left="-142"/>
        <w:jc w:val="center"/>
        <w:rPr>
          <w:rFonts w:ascii="Arial" w:hAnsi="Arial" w:cs="Arial"/>
          <w:b/>
          <w:spacing w:val="-2"/>
          <w:sz w:val="24"/>
          <w:szCs w:val="24"/>
          <w:u w:val="single"/>
        </w:rPr>
      </w:pPr>
      <w:r w:rsidRPr="00B30958">
        <w:rPr>
          <w:rFonts w:ascii="Arial" w:hAnsi="Arial" w:cs="Arial"/>
          <w:b/>
          <w:spacing w:val="-2"/>
          <w:sz w:val="24"/>
          <w:szCs w:val="24"/>
          <w:u w:val="single"/>
        </w:rPr>
        <w:lastRenderedPageBreak/>
        <w:t>Section 1: Health &amp; Safety Policy Statement</w:t>
      </w:r>
    </w:p>
    <w:p w14:paraId="13E90C77" w14:textId="77777777" w:rsidR="008A2138" w:rsidRPr="00B30958" w:rsidRDefault="008A2138" w:rsidP="008A2138">
      <w:pPr>
        <w:suppressAutoHyphens/>
        <w:ind w:left="-142"/>
        <w:rPr>
          <w:rFonts w:ascii="Arial" w:hAnsi="Arial" w:cs="Arial"/>
          <w:b/>
          <w:spacing w:val="-2"/>
          <w:sz w:val="24"/>
          <w:szCs w:val="24"/>
        </w:rPr>
      </w:pPr>
    </w:p>
    <w:p w14:paraId="6E8FFD94" w14:textId="77777777" w:rsidR="008A2138" w:rsidRPr="00B30958" w:rsidRDefault="008A2138" w:rsidP="008A2138">
      <w:pPr>
        <w:suppressAutoHyphens/>
        <w:spacing w:line="240" w:lineRule="auto"/>
        <w:ind w:left="-142"/>
        <w:rPr>
          <w:rFonts w:ascii="Arial" w:hAnsi="Arial" w:cs="Arial"/>
          <w:spacing w:val="-2"/>
          <w:sz w:val="24"/>
          <w:szCs w:val="24"/>
        </w:rPr>
      </w:pPr>
      <w:r w:rsidRPr="00B30958">
        <w:rPr>
          <w:rFonts w:ascii="Arial" w:hAnsi="Arial" w:cs="Arial"/>
          <w:spacing w:val="-2"/>
          <w:sz w:val="24"/>
          <w:szCs w:val="24"/>
        </w:rPr>
        <w:t>The Governors of Sytchampton Endowed Primary School recognise their responsibility under the Health and Safety at Work etc. Act (1974), so far as is reasonably practicable, to:</w:t>
      </w:r>
    </w:p>
    <w:p w14:paraId="25001A7E" w14:textId="77777777" w:rsidR="008A2138" w:rsidRPr="00B30958" w:rsidRDefault="008A2138" w:rsidP="008A2138">
      <w:pPr>
        <w:suppressAutoHyphens/>
        <w:spacing w:line="240" w:lineRule="auto"/>
        <w:ind w:left="-142"/>
        <w:rPr>
          <w:rFonts w:ascii="Arial" w:hAnsi="Arial" w:cs="Arial"/>
          <w:spacing w:val="-2"/>
          <w:sz w:val="24"/>
          <w:szCs w:val="24"/>
        </w:rPr>
      </w:pPr>
    </w:p>
    <w:p w14:paraId="100513D7"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provide safe systems of work, plant and equipment;</w:t>
      </w:r>
    </w:p>
    <w:p w14:paraId="2DD6DE32" w14:textId="77777777" w:rsidR="008A2138" w:rsidRPr="00B30958" w:rsidRDefault="008A2138" w:rsidP="008A2138">
      <w:pPr>
        <w:numPr>
          <w:ilvl w:val="12"/>
          <w:numId w:val="0"/>
        </w:numPr>
        <w:suppressAutoHyphens/>
        <w:ind w:left="-142"/>
        <w:rPr>
          <w:rFonts w:ascii="Arial" w:hAnsi="Arial" w:cs="Arial"/>
          <w:spacing w:val="-2"/>
          <w:sz w:val="24"/>
          <w:szCs w:val="24"/>
        </w:rPr>
      </w:pPr>
    </w:p>
    <w:p w14:paraId="2716FBC2"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provide for the safe use, handling, storage and transport of articles and substances;</w:t>
      </w:r>
    </w:p>
    <w:p w14:paraId="37C501EA" w14:textId="77777777" w:rsidR="008A2138" w:rsidRPr="00B30958" w:rsidRDefault="008A2138" w:rsidP="008A2138">
      <w:pPr>
        <w:numPr>
          <w:ilvl w:val="12"/>
          <w:numId w:val="0"/>
        </w:numPr>
        <w:suppressAutoHyphens/>
        <w:ind w:left="-142"/>
        <w:rPr>
          <w:rFonts w:ascii="Arial" w:hAnsi="Arial" w:cs="Arial"/>
          <w:spacing w:val="-2"/>
          <w:sz w:val="24"/>
          <w:szCs w:val="24"/>
        </w:rPr>
      </w:pPr>
    </w:p>
    <w:p w14:paraId="1BE74FF1"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provide such information, instruction, training and supervision as is necessary for staff and pupils to undertake their work safely;</w:t>
      </w:r>
    </w:p>
    <w:p w14:paraId="13F2938A" w14:textId="77777777" w:rsidR="008A2138" w:rsidRPr="00B30958" w:rsidRDefault="008A2138" w:rsidP="008A2138">
      <w:pPr>
        <w:numPr>
          <w:ilvl w:val="12"/>
          <w:numId w:val="0"/>
        </w:numPr>
        <w:suppressAutoHyphens/>
        <w:ind w:left="-142"/>
        <w:rPr>
          <w:rFonts w:ascii="Arial" w:hAnsi="Arial" w:cs="Arial"/>
          <w:spacing w:val="-2"/>
          <w:sz w:val="24"/>
          <w:szCs w:val="24"/>
        </w:rPr>
      </w:pPr>
    </w:p>
    <w:p w14:paraId="5C12D771"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provide a safe place of work with safe means of access and egress for all persons using the premises;</w:t>
      </w:r>
    </w:p>
    <w:p w14:paraId="59E000BC" w14:textId="77777777" w:rsidR="008A2138" w:rsidRPr="00B30958" w:rsidRDefault="008A2138" w:rsidP="008A2138">
      <w:pPr>
        <w:numPr>
          <w:ilvl w:val="12"/>
          <w:numId w:val="0"/>
        </w:numPr>
        <w:suppressAutoHyphens/>
        <w:ind w:left="-142"/>
        <w:rPr>
          <w:rFonts w:ascii="Arial" w:hAnsi="Arial" w:cs="Arial"/>
          <w:spacing w:val="-2"/>
          <w:sz w:val="24"/>
          <w:szCs w:val="24"/>
        </w:rPr>
      </w:pPr>
    </w:p>
    <w:p w14:paraId="018921B7"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provide a safe and healthy working environment with adequate welfare arrangements;</w:t>
      </w:r>
    </w:p>
    <w:p w14:paraId="04DF0ECC" w14:textId="77777777" w:rsidR="008A2138" w:rsidRPr="00B30958" w:rsidRDefault="008A2138" w:rsidP="008A2138">
      <w:pPr>
        <w:numPr>
          <w:ilvl w:val="12"/>
          <w:numId w:val="0"/>
        </w:numPr>
        <w:suppressAutoHyphens/>
        <w:ind w:left="-142"/>
        <w:rPr>
          <w:rFonts w:ascii="Arial" w:hAnsi="Arial" w:cs="Arial"/>
          <w:spacing w:val="-2"/>
          <w:sz w:val="24"/>
          <w:szCs w:val="24"/>
        </w:rPr>
      </w:pPr>
    </w:p>
    <w:p w14:paraId="7C476D1E"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provide for the health and safety of persons not employed by the school, but who may be affected by its activities;</w:t>
      </w:r>
    </w:p>
    <w:p w14:paraId="5B320866" w14:textId="77777777" w:rsidR="008A2138" w:rsidRPr="00B30958" w:rsidRDefault="008A2138" w:rsidP="008A2138">
      <w:pPr>
        <w:numPr>
          <w:ilvl w:val="12"/>
          <w:numId w:val="0"/>
        </w:numPr>
        <w:suppressAutoHyphens/>
        <w:ind w:left="-142"/>
        <w:rPr>
          <w:rFonts w:ascii="Arial" w:hAnsi="Arial" w:cs="Arial"/>
          <w:spacing w:val="-2"/>
          <w:sz w:val="24"/>
          <w:szCs w:val="24"/>
        </w:rPr>
      </w:pPr>
    </w:p>
    <w:p w14:paraId="29790C3E"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encourage all staff to take reasonable care for their own health and safety and to co-operate with the management of the school in the carrying out of their statutory duty;</w:t>
      </w:r>
    </w:p>
    <w:p w14:paraId="23D7828A" w14:textId="77777777" w:rsidR="008A2138" w:rsidRPr="00B30958" w:rsidRDefault="008A2138" w:rsidP="008A2138">
      <w:pPr>
        <w:numPr>
          <w:ilvl w:val="12"/>
          <w:numId w:val="0"/>
        </w:numPr>
        <w:suppressAutoHyphens/>
        <w:ind w:left="-142"/>
        <w:rPr>
          <w:rFonts w:ascii="Arial" w:hAnsi="Arial" w:cs="Arial"/>
          <w:spacing w:val="-2"/>
          <w:sz w:val="24"/>
          <w:szCs w:val="24"/>
        </w:rPr>
      </w:pPr>
    </w:p>
    <w:p w14:paraId="1DB79DB5" w14:textId="77777777" w:rsidR="008A2138" w:rsidRPr="00B30958" w:rsidRDefault="008A2138" w:rsidP="008A2138">
      <w:pPr>
        <w:numPr>
          <w:ilvl w:val="0"/>
          <w:numId w:val="6"/>
        </w:numPr>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require all staff to report through the appropriate channels, any problem, defect or hazard likely to lead to a lack of safe or healthy conditions for themselves or others.</w:t>
      </w:r>
    </w:p>
    <w:p w14:paraId="2829FDB9" w14:textId="77777777" w:rsidR="008A2138" w:rsidRPr="00B30958" w:rsidRDefault="008A2138" w:rsidP="008A2138">
      <w:pPr>
        <w:suppressAutoHyphens/>
        <w:ind w:left="-142"/>
        <w:rPr>
          <w:rFonts w:ascii="Arial" w:hAnsi="Arial" w:cs="Arial"/>
          <w:spacing w:val="-2"/>
          <w:sz w:val="24"/>
          <w:szCs w:val="24"/>
        </w:rPr>
      </w:pPr>
    </w:p>
    <w:p w14:paraId="6DF77B4B"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The Governors recognise the need to consult staff on matters of health and safety and will recognise the right of the staff to appoint Safety Representatives, through their recognised trade unions or professional associations.  The Governors will accommodate the establishment of a School Safety Committee on which the staff Safety Representatives, amongst others, may serve, should it be requested by staff or their representatives.</w:t>
      </w:r>
    </w:p>
    <w:p w14:paraId="5DEDAB63" w14:textId="608E72CD"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No individual member of staff shall be required to undertake specific responsibility for any health and safety function without having first been consulted.</w:t>
      </w:r>
    </w:p>
    <w:p w14:paraId="5F80FECE"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lastRenderedPageBreak/>
        <w:t>The Governors recognise the Statement of Safety Policy of Worcestershire County Council Directorate of Children’s Services, together with its organisation and arrangements and undertake to comply with its requirements and procedures in respect of maintaining safe and healthy places of work for the staff and pupils of the school, as laid down in the Directorate’s Handbook of Safety Information.</w:t>
      </w:r>
    </w:p>
    <w:p w14:paraId="72BBFF0D" w14:textId="77777777" w:rsidR="008A2138" w:rsidRPr="00B30958" w:rsidRDefault="008A2138" w:rsidP="008A2138">
      <w:pPr>
        <w:suppressAutoHyphens/>
        <w:ind w:left="-142"/>
        <w:rPr>
          <w:rFonts w:ascii="Arial" w:hAnsi="Arial" w:cs="Arial"/>
          <w:spacing w:val="-2"/>
          <w:sz w:val="24"/>
          <w:szCs w:val="24"/>
        </w:rPr>
      </w:pPr>
    </w:p>
    <w:p w14:paraId="31347AE1"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The Governors recognise that it may on occasions be necessary to seek advice on specialist matters pertaining to health and safety and will consult the Health and Safety Co-ordinator of Worcestershire County Council Directorate of Children’s Services or such other persons as may be necessary.</w:t>
      </w:r>
    </w:p>
    <w:p w14:paraId="455AC59B" w14:textId="77777777" w:rsidR="008A2138" w:rsidRPr="00B30958" w:rsidRDefault="008A2138" w:rsidP="008A2138">
      <w:pPr>
        <w:suppressAutoHyphens/>
        <w:ind w:left="-142"/>
        <w:rPr>
          <w:rFonts w:ascii="Arial" w:hAnsi="Arial" w:cs="Arial"/>
          <w:spacing w:val="-2"/>
          <w:sz w:val="24"/>
          <w:szCs w:val="24"/>
        </w:rPr>
      </w:pPr>
    </w:p>
    <w:p w14:paraId="465BAA2B"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The Governors recognise the need to ensure that sufficient funds are reserved for safe practice throughout the school and in particular the inspection and maintenance of those items of premises and equipment where financial responsibility has been delegated to them.</w:t>
      </w:r>
    </w:p>
    <w:p w14:paraId="459C0BD0" w14:textId="77777777" w:rsidR="008A2138" w:rsidRPr="00B30958" w:rsidRDefault="008A2138" w:rsidP="008A2138">
      <w:pPr>
        <w:suppressAutoHyphens/>
        <w:ind w:left="-142"/>
        <w:rPr>
          <w:rFonts w:ascii="Arial" w:hAnsi="Arial" w:cs="Arial"/>
          <w:spacing w:val="-2"/>
          <w:sz w:val="24"/>
          <w:szCs w:val="24"/>
        </w:rPr>
      </w:pPr>
    </w:p>
    <w:p w14:paraId="0E7DFC63"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The Governors recognise their responsibilities to ensure that any significant risks arising from work activities, equipment or premises are assessed, as required under:</w:t>
      </w:r>
    </w:p>
    <w:p w14:paraId="124822EE" w14:textId="77777777" w:rsidR="008A2138" w:rsidRPr="00B30958" w:rsidRDefault="008A2138" w:rsidP="008A2138">
      <w:pPr>
        <w:suppressAutoHyphens/>
        <w:ind w:left="-142"/>
        <w:rPr>
          <w:rFonts w:ascii="Arial" w:hAnsi="Arial" w:cs="Arial"/>
          <w:spacing w:val="-2"/>
          <w:sz w:val="24"/>
          <w:szCs w:val="24"/>
        </w:rPr>
      </w:pPr>
    </w:p>
    <w:p w14:paraId="7470CA71"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 xml:space="preserve">the Management of Health and Safety at Work Regulations 1999, </w:t>
      </w:r>
    </w:p>
    <w:p w14:paraId="261343EB"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 xml:space="preserve">the Control of Substances Hazardous to Health (COSHH) Regulations 2002, </w:t>
      </w:r>
    </w:p>
    <w:p w14:paraId="4C215361"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 xml:space="preserve">the Manual Handling Operations Regulations 1992, </w:t>
      </w:r>
    </w:p>
    <w:p w14:paraId="3588953E"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 xml:space="preserve">the Provision and Use of Work Equipment Regulations 1998 and </w:t>
      </w:r>
    </w:p>
    <w:p w14:paraId="53D23FAB" w14:textId="77777777" w:rsidR="008A2138" w:rsidRPr="00B30958" w:rsidRDefault="008A2138" w:rsidP="008A2138">
      <w:pPr>
        <w:suppressAutoHyphens/>
        <w:ind w:left="-142"/>
        <w:rPr>
          <w:rFonts w:ascii="Arial" w:hAnsi="Arial" w:cs="Arial"/>
          <w:spacing w:val="-2"/>
          <w:sz w:val="24"/>
          <w:szCs w:val="24"/>
        </w:rPr>
      </w:pPr>
      <w:r w:rsidRPr="00B30958">
        <w:rPr>
          <w:rFonts w:ascii="Arial" w:hAnsi="Arial" w:cs="Arial"/>
          <w:spacing w:val="-2"/>
          <w:sz w:val="24"/>
          <w:szCs w:val="24"/>
        </w:rPr>
        <w:t>the Display Screen Equipment Regulations 2002).</w:t>
      </w:r>
    </w:p>
    <w:p w14:paraId="43E15C49" w14:textId="02A56D4F" w:rsidR="008A2138" w:rsidRPr="00B30958" w:rsidRDefault="008A2138" w:rsidP="008A2138">
      <w:pPr>
        <w:suppressAutoHyphens/>
        <w:ind w:left="-142"/>
        <w:jc w:val="center"/>
        <w:rPr>
          <w:rFonts w:ascii="Arial" w:hAnsi="Arial" w:cs="Arial"/>
          <w:b/>
          <w:spacing w:val="-2"/>
          <w:sz w:val="24"/>
          <w:szCs w:val="24"/>
          <w:u w:val="single"/>
        </w:rPr>
      </w:pPr>
    </w:p>
    <w:p w14:paraId="1F5F20C8" w14:textId="1F794B2A" w:rsidR="008A2138" w:rsidRPr="00B30958" w:rsidRDefault="008A2138" w:rsidP="008A2138">
      <w:pPr>
        <w:suppressAutoHyphens/>
        <w:ind w:left="-142"/>
        <w:jc w:val="center"/>
        <w:rPr>
          <w:rFonts w:ascii="Arial" w:hAnsi="Arial" w:cs="Arial"/>
          <w:b/>
          <w:spacing w:val="-2"/>
          <w:sz w:val="24"/>
          <w:szCs w:val="24"/>
          <w:u w:val="single"/>
        </w:rPr>
      </w:pPr>
    </w:p>
    <w:p w14:paraId="0B453EB6" w14:textId="7A838549" w:rsidR="008A2138" w:rsidRPr="00B30958" w:rsidRDefault="008A2138" w:rsidP="008A2138">
      <w:pPr>
        <w:suppressAutoHyphens/>
        <w:ind w:left="-142"/>
        <w:jc w:val="center"/>
        <w:rPr>
          <w:rFonts w:ascii="Arial" w:hAnsi="Arial" w:cs="Arial"/>
          <w:b/>
          <w:spacing w:val="-2"/>
          <w:sz w:val="24"/>
          <w:szCs w:val="24"/>
          <w:u w:val="single"/>
        </w:rPr>
      </w:pPr>
    </w:p>
    <w:p w14:paraId="229D3210" w14:textId="03966310" w:rsidR="008A2138" w:rsidRPr="00B30958" w:rsidRDefault="008A2138" w:rsidP="008A2138">
      <w:pPr>
        <w:suppressAutoHyphens/>
        <w:ind w:left="-142"/>
        <w:jc w:val="center"/>
        <w:rPr>
          <w:rFonts w:ascii="Arial" w:hAnsi="Arial" w:cs="Arial"/>
          <w:b/>
          <w:spacing w:val="-2"/>
          <w:sz w:val="24"/>
          <w:szCs w:val="24"/>
          <w:u w:val="single"/>
        </w:rPr>
      </w:pPr>
    </w:p>
    <w:p w14:paraId="3B6308B9" w14:textId="6152659D" w:rsidR="008A2138" w:rsidRPr="00B30958" w:rsidRDefault="008A2138" w:rsidP="008A2138">
      <w:pPr>
        <w:suppressAutoHyphens/>
        <w:ind w:left="-142"/>
        <w:jc w:val="center"/>
        <w:rPr>
          <w:rFonts w:ascii="Arial" w:hAnsi="Arial" w:cs="Arial"/>
          <w:b/>
          <w:spacing w:val="-2"/>
          <w:sz w:val="24"/>
          <w:szCs w:val="24"/>
          <w:u w:val="single"/>
        </w:rPr>
      </w:pPr>
    </w:p>
    <w:p w14:paraId="31113205" w14:textId="77777777" w:rsidR="008A2138" w:rsidRPr="00B30958" w:rsidRDefault="008A2138" w:rsidP="008A2138">
      <w:pPr>
        <w:suppressAutoHyphens/>
        <w:ind w:left="-142"/>
        <w:jc w:val="center"/>
        <w:rPr>
          <w:rFonts w:ascii="Arial" w:hAnsi="Arial" w:cs="Arial"/>
          <w:b/>
          <w:spacing w:val="-2"/>
          <w:sz w:val="24"/>
          <w:szCs w:val="24"/>
          <w:u w:val="single"/>
        </w:rPr>
      </w:pPr>
    </w:p>
    <w:p w14:paraId="379E3C34" w14:textId="77777777" w:rsidR="008A2138" w:rsidRPr="00B30958" w:rsidRDefault="008A2138" w:rsidP="008A2138">
      <w:pPr>
        <w:suppressAutoHyphens/>
        <w:ind w:left="-142"/>
        <w:jc w:val="center"/>
        <w:rPr>
          <w:rFonts w:ascii="Arial" w:hAnsi="Arial" w:cs="Arial"/>
          <w:b/>
          <w:spacing w:val="-2"/>
          <w:sz w:val="24"/>
          <w:szCs w:val="24"/>
          <w:u w:val="single"/>
        </w:rPr>
      </w:pPr>
    </w:p>
    <w:p w14:paraId="4C786F02" w14:textId="77777777" w:rsidR="008A2138" w:rsidRPr="00B30958" w:rsidRDefault="008A2138" w:rsidP="008A2138">
      <w:pPr>
        <w:suppressAutoHyphens/>
        <w:ind w:left="-142"/>
        <w:jc w:val="center"/>
        <w:rPr>
          <w:rFonts w:ascii="Arial" w:hAnsi="Arial" w:cs="Arial"/>
          <w:b/>
          <w:spacing w:val="-2"/>
          <w:sz w:val="24"/>
          <w:szCs w:val="24"/>
          <w:u w:val="single"/>
        </w:rPr>
      </w:pPr>
      <w:r w:rsidRPr="00B30958">
        <w:rPr>
          <w:rFonts w:ascii="Arial" w:hAnsi="Arial" w:cs="Arial"/>
          <w:b/>
          <w:spacing w:val="-2"/>
          <w:sz w:val="24"/>
          <w:szCs w:val="24"/>
          <w:u w:val="single"/>
        </w:rPr>
        <w:lastRenderedPageBreak/>
        <w:t>Section 2: The Organisation</w:t>
      </w:r>
    </w:p>
    <w:p w14:paraId="43476A94" w14:textId="77777777" w:rsidR="008A2138" w:rsidRPr="00B30958" w:rsidRDefault="008A2138" w:rsidP="008A2138">
      <w:pPr>
        <w:tabs>
          <w:tab w:val="left" w:pos="-720"/>
        </w:tabs>
        <w:suppressAutoHyphens/>
        <w:ind w:left="-142"/>
        <w:jc w:val="center"/>
        <w:rPr>
          <w:rFonts w:ascii="Arial" w:hAnsi="Arial" w:cs="Arial"/>
          <w:spacing w:val="-2"/>
          <w:sz w:val="24"/>
          <w:szCs w:val="24"/>
        </w:rPr>
      </w:pPr>
    </w:p>
    <w:p w14:paraId="25D09B37" w14:textId="77777777" w:rsidR="008A2138" w:rsidRPr="00B30958" w:rsidRDefault="008A2138" w:rsidP="008A2138">
      <w:pPr>
        <w:tabs>
          <w:tab w:val="left" w:pos="-720"/>
        </w:tabs>
        <w:suppressAutoHyphens/>
        <w:ind w:left="-142"/>
        <w:rPr>
          <w:rFonts w:ascii="Arial" w:hAnsi="Arial" w:cs="Arial"/>
          <w:spacing w:val="-2"/>
          <w:sz w:val="24"/>
          <w:szCs w:val="24"/>
          <w:u w:val="single"/>
        </w:rPr>
      </w:pPr>
      <w:r w:rsidRPr="00B30958">
        <w:rPr>
          <w:rFonts w:ascii="Arial" w:hAnsi="Arial" w:cs="Arial"/>
          <w:spacing w:val="-2"/>
          <w:sz w:val="24"/>
          <w:szCs w:val="24"/>
          <w:u w:val="single"/>
        </w:rPr>
        <w:t>2.1 Employer’s Responsibilities:</w:t>
      </w:r>
    </w:p>
    <w:p w14:paraId="4EDF5297"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The Governing Body (in Foundation or Voluntary Aided schools)</w:t>
      </w:r>
    </w:p>
    <w:p w14:paraId="68703AE0" w14:textId="77777777" w:rsidR="008A2138" w:rsidRPr="00B30958" w:rsidRDefault="008A2138" w:rsidP="008A2138">
      <w:pPr>
        <w:tabs>
          <w:tab w:val="left" w:pos="-720"/>
        </w:tabs>
        <w:suppressAutoHyphens/>
        <w:ind w:left="-142"/>
        <w:rPr>
          <w:rFonts w:ascii="Arial" w:hAnsi="Arial" w:cs="Arial"/>
          <w:spacing w:val="-2"/>
          <w:sz w:val="24"/>
          <w:szCs w:val="24"/>
        </w:rPr>
      </w:pPr>
    </w:p>
    <w:p w14:paraId="348FA347" w14:textId="77777777" w:rsidR="008A2138" w:rsidRPr="00B30958" w:rsidRDefault="008A2138" w:rsidP="008A2138">
      <w:pPr>
        <w:numPr>
          <w:ilvl w:val="0"/>
          <w:numId w:val="16"/>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has overall responsibility as employer for all aspects of health and safety of employees, pupils and other persons at Sytchampton Endowed Primary School (under sections 2 and 3 of the Health and Safety at Work etc. Act 1974). </w:t>
      </w:r>
    </w:p>
    <w:p w14:paraId="0577B6F5" w14:textId="77777777" w:rsidR="008A2138" w:rsidRPr="00B30958" w:rsidRDefault="008A2138" w:rsidP="008A2138">
      <w:pPr>
        <w:tabs>
          <w:tab w:val="left" w:pos="-720"/>
        </w:tabs>
        <w:suppressAutoHyphens/>
        <w:ind w:left="-142"/>
        <w:rPr>
          <w:rFonts w:ascii="Arial" w:hAnsi="Arial" w:cs="Arial"/>
          <w:spacing w:val="-2"/>
          <w:sz w:val="24"/>
          <w:szCs w:val="24"/>
        </w:rPr>
      </w:pPr>
    </w:p>
    <w:p w14:paraId="5CB29883" w14:textId="77777777" w:rsidR="008A2138" w:rsidRPr="00B30958" w:rsidRDefault="008A2138" w:rsidP="008A2138">
      <w:pPr>
        <w:numPr>
          <w:ilvl w:val="0"/>
          <w:numId w:val="16"/>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has responsibility for appointing competent principal contractors where building or plant maintenance work is done which is the financial responsibility of the Local Authority under its Scheme for Financing of Schools.</w:t>
      </w:r>
    </w:p>
    <w:p w14:paraId="4A91CCAE" w14:textId="77777777" w:rsidR="008A2138" w:rsidRPr="00B30958" w:rsidRDefault="008A2138" w:rsidP="008A2138">
      <w:pPr>
        <w:tabs>
          <w:tab w:val="left" w:pos="-720"/>
        </w:tabs>
        <w:suppressAutoHyphens/>
        <w:ind w:left="-142"/>
        <w:rPr>
          <w:rFonts w:ascii="Arial" w:hAnsi="Arial" w:cs="Arial"/>
          <w:spacing w:val="-2"/>
          <w:sz w:val="24"/>
          <w:szCs w:val="24"/>
        </w:rPr>
      </w:pPr>
    </w:p>
    <w:p w14:paraId="5666090D" w14:textId="77777777" w:rsidR="008A2138" w:rsidRPr="00B30958" w:rsidRDefault="008A2138" w:rsidP="008A2138">
      <w:pPr>
        <w:numPr>
          <w:ilvl w:val="0"/>
          <w:numId w:val="16"/>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has responsibility for appointing a competent person as Planning Supervisor in those works which fall within the scope of the Construction (Design and Management) Regulations 1994 </w:t>
      </w:r>
    </w:p>
    <w:p w14:paraId="23760966" w14:textId="77777777" w:rsidR="008A2138" w:rsidRPr="00B30958" w:rsidRDefault="008A2138" w:rsidP="008A2138">
      <w:pPr>
        <w:tabs>
          <w:tab w:val="left" w:pos="-720"/>
        </w:tabs>
        <w:suppressAutoHyphens/>
        <w:rPr>
          <w:rFonts w:ascii="Arial" w:eastAsia="Times New Roman" w:hAnsi="Arial" w:cs="Arial"/>
          <w:spacing w:val="-2"/>
          <w:kern w:val="28"/>
          <w:sz w:val="24"/>
          <w:szCs w:val="24"/>
        </w:rPr>
      </w:pPr>
    </w:p>
    <w:p w14:paraId="02534116" w14:textId="77777777" w:rsidR="008A2138" w:rsidRPr="00B30958" w:rsidRDefault="008A2138" w:rsidP="008A2138">
      <w:pPr>
        <w:tabs>
          <w:tab w:val="left" w:pos="-720"/>
        </w:tabs>
        <w:suppressAutoHyphens/>
        <w:rPr>
          <w:rFonts w:ascii="Arial" w:hAnsi="Arial" w:cs="Arial"/>
          <w:spacing w:val="-2"/>
          <w:sz w:val="24"/>
          <w:szCs w:val="24"/>
        </w:rPr>
      </w:pPr>
      <w:r w:rsidRPr="00B30958">
        <w:rPr>
          <w:rFonts w:ascii="Arial" w:hAnsi="Arial" w:cs="Arial"/>
          <w:spacing w:val="-2"/>
          <w:sz w:val="24"/>
          <w:szCs w:val="24"/>
          <w:u w:val="single"/>
        </w:rPr>
        <w:t xml:space="preserve">2.2 Governors’ Responsibilities </w:t>
      </w:r>
    </w:p>
    <w:p w14:paraId="4EF490DA"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The Governing Body, through the Headteacher, is responsible for:</w:t>
      </w:r>
    </w:p>
    <w:p w14:paraId="1765ED51"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3C4DF90B" w14:textId="77777777"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t>ensuring that the school's safety policy is implemented, monitored and regularly reviewed and revised as necessary.</w:t>
      </w:r>
    </w:p>
    <w:p w14:paraId="1657F2D1"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470AEAE8" w14:textId="77777777" w:rsidR="008A2138" w:rsidRPr="00B30958" w:rsidRDefault="008A2138" w:rsidP="008A2138">
      <w:pPr>
        <w:numPr>
          <w:ilvl w:val="0"/>
          <w:numId w:val="17"/>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sufficient funds are reserved for meeting their responsibilities for Health and Safety, in particular for the maintenance of those items of premises and equipment for which they have financial responsibility under the Scheme for Financing of Schools.</w:t>
      </w:r>
    </w:p>
    <w:p w14:paraId="08E29BDA" w14:textId="77777777" w:rsidR="008A2138" w:rsidRPr="00B30958" w:rsidRDefault="008A2138" w:rsidP="008A2138">
      <w:pPr>
        <w:tabs>
          <w:tab w:val="left" w:pos="-720"/>
        </w:tabs>
        <w:suppressAutoHyphens/>
        <w:ind w:left="-142"/>
        <w:rPr>
          <w:rFonts w:ascii="Arial" w:hAnsi="Arial" w:cs="Arial"/>
          <w:spacing w:val="-2"/>
          <w:sz w:val="24"/>
          <w:szCs w:val="24"/>
        </w:rPr>
      </w:pPr>
    </w:p>
    <w:p w14:paraId="7881BE4D" w14:textId="77777777"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t>monitoring the (health and safety) need for building maintenance in the school and implementing repairs as necessary.</w:t>
      </w:r>
    </w:p>
    <w:p w14:paraId="246E9473"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4141B8A6" w14:textId="77777777" w:rsidR="008A2138" w:rsidRPr="00B30958" w:rsidRDefault="008A2138" w:rsidP="008A2138">
      <w:pPr>
        <w:numPr>
          <w:ilvl w:val="0"/>
          <w:numId w:val="17"/>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advising the Head of Property Services of structural defects that could adversely affect the health and safety of staff, pupils and other persons.</w:t>
      </w:r>
    </w:p>
    <w:p w14:paraId="11558CFA"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1A0E100A" w14:textId="77777777"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t>the safe condition, storage and maintenance of equipment, vehicles and plant at the school, and ensuring that such equipment can be used safely in the normal running of the school.</w:t>
      </w:r>
    </w:p>
    <w:p w14:paraId="288A1278"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53F36055" w14:textId="77777777"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lastRenderedPageBreak/>
        <w:t xml:space="preserve">ensuring that the premises, the means of access and exit, and any plant or substance </w:t>
      </w:r>
      <w:proofErr w:type="gramStart"/>
      <w:r w:rsidRPr="00B30958">
        <w:rPr>
          <w:rFonts w:ascii="Arial" w:hAnsi="Arial" w:cs="Arial"/>
        </w:rPr>
        <w:t>on  the</w:t>
      </w:r>
      <w:proofErr w:type="gramEnd"/>
      <w:r w:rsidRPr="00B30958">
        <w:rPr>
          <w:rFonts w:ascii="Arial" w:hAnsi="Arial" w:cs="Arial"/>
        </w:rPr>
        <w:t xml:space="preserve"> premises are safe and without risks to health.</w:t>
      </w:r>
    </w:p>
    <w:p w14:paraId="3AC37572"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777D64B6" w14:textId="77777777"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t>ensuring that safety rules concerning the use of premises and equipment are displayed at appropriate locations in the school and are enforced.</w:t>
      </w:r>
      <w:r w:rsidRPr="00B30958">
        <w:rPr>
          <w:rFonts w:ascii="Arial" w:hAnsi="Arial" w:cs="Arial"/>
        </w:rPr>
        <w:br/>
      </w:r>
    </w:p>
    <w:p w14:paraId="208D9334" w14:textId="77777777"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t>the adoption of safe working practices by staff and pupils, and by contractors on site.</w:t>
      </w:r>
    </w:p>
    <w:p w14:paraId="7254F9BE"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40FDF5A5" w14:textId="4C5B0D9D" w:rsidR="008A2138" w:rsidRPr="00B30958" w:rsidRDefault="008A2138" w:rsidP="008A2138">
      <w:pPr>
        <w:pStyle w:val="BodyText2"/>
        <w:numPr>
          <w:ilvl w:val="0"/>
          <w:numId w:val="17"/>
        </w:numPr>
        <w:tabs>
          <w:tab w:val="left" w:pos="-720"/>
        </w:tabs>
        <w:suppressAutoHyphens/>
        <w:spacing w:after="0" w:line="240" w:lineRule="auto"/>
        <w:ind w:left="-142" w:firstLine="0"/>
        <w:rPr>
          <w:rFonts w:ascii="Arial" w:hAnsi="Arial" w:cs="Arial"/>
        </w:rPr>
      </w:pPr>
      <w:r w:rsidRPr="00B30958">
        <w:rPr>
          <w:rFonts w:ascii="Arial" w:hAnsi="Arial" w:cs="Arial"/>
        </w:rPr>
        <w:t>acting to deal with potential hazards to health and safety, lia</w:t>
      </w:r>
      <w:r w:rsidR="00AE59E3" w:rsidRPr="00B30958">
        <w:rPr>
          <w:rFonts w:ascii="Arial" w:hAnsi="Arial" w:cs="Arial"/>
        </w:rPr>
        <w:t>i</w:t>
      </w:r>
      <w:r w:rsidRPr="00B30958">
        <w:rPr>
          <w:rFonts w:ascii="Arial" w:hAnsi="Arial" w:cs="Arial"/>
        </w:rPr>
        <w:t>sing where appropriate with representatives of the County Council and contracting organisations.</w:t>
      </w:r>
    </w:p>
    <w:p w14:paraId="5A9C1D54" w14:textId="77777777" w:rsidR="008A2138" w:rsidRPr="00B30958" w:rsidRDefault="008A2138" w:rsidP="008A2138">
      <w:pPr>
        <w:tabs>
          <w:tab w:val="left" w:pos="-720"/>
        </w:tabs>
        <w:suppressAutoHyphens/>
        <w:ind w:left="-142"/>
        <w:rPr>
          <w:rFonts w:ascii="Arial" w:hAnsi="Arial" w:cs="Arial"/>
          <w:spacing w:val="-2"/>
          <w:sz w:val="24"/>
          <w:szCs w:val="24"/>
        </w:rPr>
      </w:pPr>
    </w:p>
    <w:p w14:paraId="321E0A97" w14:textId="77777777" w:rsidR="008A2138" w:rsidRPr="00B30958" w:rsidRDefault="008A2138" w:rsidP="008A2138">
      <w:pPr>
        <w:tabs>
          <w:tab w:val="left" w:pos="-720"/>
        </w:tabs>
        <w:suppressAutoHyphens/>
        <w:ind w:left="-142"/>
        <w:rPr>
          <w:rFonts w:ascii="Arial" w:hAnsi="Arial" w:cs="Arial"/>
          <w:spacing w:val="-2"/>
          <w:sz w:val="24"/>
          <w:szCs w:val="24"/>
          <w:u w:val="single"/>
        </w:rPr>
      </w:pPr>
      <w:r w:rsidRPr="00B30958">
        <w:rPr>
          <w:rFonts w:ascii="Arial" w:hAnsi="Arial" w:cs="Arial"/>
          <w:spacing w:val="-2"/>
          <w:sz w:val="24"/>
          <w:szCs w:val="24"/>
          <w:u w:val="single"/>
        </w:rPr>
        <w:t>2.3   Head Teacher's Responsibilities</w:t>
      </w:r>
    </w:p>
    <w:p w14:paraId="45890BFC"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The Headteacher is responsible for:</w:t>
      </w:r>
    </w:p>
    <w:p w14:paraId="359DA72D" w14:textId="77777777" w:rsidR="008A2138" w:rsidRPr="00B30958" w:rsidRDefault="008A2138" w:rsidP="008A2138">
      <w:pPr>
        <w:tabs>
          <w:tab w:val="left" w:pos="-720"/>
        </w:tabs>
        <w:suppressAutoHyphens/>
        <w:ind w:left="-142"/>
        <w:rPr>
          <w:rFonts w:ascii="Arial" w:hAnsi="Arial" w:cs="Arial"/>
          <w:spacing w:val="-2"/>
          <w:sz w:val="24"/>
          <w:szCs w:val="24"/>
        </w:rPr>
      </w:pPr>
    </w:p>
    <w:p w14:paraId="7C234103" w14:textId="77777777" w:rsidR="008A2138" w:rsidRPr="00B30958" w:rsidRDefault="008A2138" w:rsidP="008A2138">
      <w:pPr>
        <w:numPr>
          <w:ilvl w:val="0"/>
          <w:numId w:val="13"/>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The implementation of the school safety policy.</w:t>
      </w:r>
    </w:p>
    <w:p w14:paraId="6F81FDDB"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68F4BECE" w14:textId="77777777" w:rsidR="008A2138" w:rsidRPr="00B30958" w:rsidRDefault="008A2138" w:rsidP="008A2138">
      <w:pPr>
        <w:numPr>
          <w:ilvl w:val="0"/>
          <w:numId w:val="13"/>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Advising the Governing Body of the need to review the school safety policy.</w:t>
      </w:r>
    </w:p>
    <w:p w14:paraId="1048D59B"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55375CF2" w14:textId="77777777" w:rsidR="008A2138" w:rsidRPr="00B30958" w:rsidRDefault="008A2138" w:rsidP="008A2138">
      <w:pPr>
        <w:numPr>
          <w:ilvl w:val="0"/>
          <w:numId w:val="13"/>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The </w:t>
      </w:r>
      <w:proofErr w:type="gramStart"/>
      <w:r w:rsidRPr="00B30958">
        <w:rPr>
          <w:rFonts w:ascii="Arial" w:hAnsi="Arial" w:cs="Arial"/>
          <w:spacing w:val="-2"/>
          <w:sz w:val="24"/>
          <w:szCs w:val="24"/>
        </w:rPr>
        <w:t>day to day</w:t>
      </w:r>
      <w:proofErr w:type="gramEnd"/>
      <w:r w:rsidRPr="00B30958">
        <w:rPr>
          <w:rFonts w:ascii="Arial" w:hAnsi="Arial" w:cs="Arial"/>
          <w:spacing w:val="-2"/>
          <w:sz w:val="24"/>
          <w:szCs w:val="24"/>
        </w:rPr>
        <w:t xml:space="preserve"> responsibility for health and safety in the school. </w:t>
      </w:r>
    </w:p>
    <w:p w14:paraId="47F58E40"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325EFB07" w14:textId="77777777" w:rsidR="008A2138" w:rsidRPr="00B30958" w:rsidRDefault="008A2138" w:rsidP="008A2138">
      <w:pPr>
        <w:numPr>
          <w:ilvl w:val="0"/>
          <w:numId w:val="13"/>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risk assessments are carried out in accordance with the Management of Health and Safety at Work Regulations 1999 in all areas of significant risk, as well as those required under the Control of Substances Hazardous to Health (COSHH) Regulations 2002, the Manual Handling Operations Regulations 1992, the Provision and Use of Work Equipment Regulations 1998 and the Display Screen Equipment Regulations 2002.</w:t>
      </w:r>
    </w:p>
    <w:p w14:paraId="00D103DA"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6D8D8088" w14:textId="77777777" w:rsidR="008A2138" w:rsidRPr="00B30958" w:rsidRDefault="008A2138" w:rsidP="008A2138">
      <w:pPr>
        <w:numPr>
          <w:ilvl w:val="0"/>
          <w:numId w:val="13"/>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Ensuring that staff receives appropriate health and safety training. </w:t>
      </w:r>
    </w:p>
    <w:p w14:paraId="6A99E150" w14:textId="77777777" w:rsidR="008A2138" w:rsidRPr="00B30958" w:rsidRDefault="008A2138" w:rsidP="004346D7">
      <w:pPr>
        <w:numPr>
          <w:ilvl w:val="12"/>
          <w:numId w:val="0"/>
        </w:numPr>
        <w:tabs>
          <w:tab w:val="left" w:pos="-720"/>
        </w:tabs>
        <w:suppressAutoHyphens/>
        <w:rPr>
          <w:rFonts w:ascii="Arial" w:hAnsi="Arial" w:cs="Arial"/>
          <w:spacing w:val="-2"/>
          <w:sz w:val="24"/>
          <w:szCs w:val="24"/>
        </w:rPr>
      </w:pPr>
    </w:p>
    <w:p w14:paraId="2C65ADAE" w14:textId="77777777" w:rsidR="008A2138" w:rsidRPr="00B30958" w:rsidRDefault="008A2138" w:rsidP="008A2138">
      <w:pPr>
        <w:numPr>
          <w:ilvl w:val="0"/>
          <w:numId w:val="13"/>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all problems or defects affecting the health and safety of staff, pupils or other persons in the school are dealt with.</w:t>
      </w:r>
    </w:p>
    <w:p w14:paraId="53C4AA1A" w14:textId="77777777" w:rsidR="008A2138" w:rsidRPr="00B30958" w:rsidRDefault="008A2138" w:rsidP="008A2138">
      <w:pPr>
        <w:tabs>
          <w:tab w:val="left" w:pos="-720"/>
        </w:tabs>
        <w:suppressAutoHyphens/>
        <w:ind w:left="-142"/>
        <w:rPr>
          <w:rFonts w:ascii="Arial" w:hAnsi="Arial" w:cs="Arial"/>
          <w:spacing w:val="-2"/>
          <w:sz w:val="24"/>
          <w:szCs w:val="24"/>
        </w:rPr>
      </w:pPr>
    </w:p>
    <w:p w14:paraId="3ABE82A2" w14:textId="77777777" w:rsidR="008A2138" w:rsidRDefault="008A2138" w:rsidP="008A2138">
      <w:pPr>
        <w:numPr>
          <w:ilvl w:val="0"/>
          <w:numId w:val="14"/>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Notifying the LA Health and Safety Co-ordinator of any serious accidents to pupils or </w:t>
      </w:r>
      <w:r w:rsidRPr="00B30958">
        <w:rPr>
          <w:rFonts w:ascii="Arial" w:hAnsi="Arial" w:cs="Arial"/>
          <w:b/>
          <w:spacing w:val="-2"/>
          <w:sz w:val="24"/>
          <w:szCs w:val="24"/>
        </w:rPr>
        <w:t>any</w:t>
      </w:r>
      <w:r w:rsidRPr="00B30958">
        <w:rPr>
          <w:rFonts w:ascii="Arial" w:hAnsi="Arial" w:cs="Arial"/>
          <w:spacing w:val="-2"/>
          <w:sz w:val="24"/>
          <w:szCs w:val="24"/>
        </w:rPr>
        <w:t xml:space="preserve"> accidents to staff or other persons and any "near miss" situations, in accordance with the procedures laid down.</w:t>
      </w:r>
    </w:p>
    <w:p w14:paraId="55B41F8C" w14:textId="77777777" w:rsidR="004346D7" w:rsidRPr="00B30958" w:rsidRDefault="004346D7" w:rsidP="004346D7">
      <w:pPr>
        <w:tabs>
          <w:tab w:val="left" w:pos="-720"/>
        </w:tabs>
        <w:suppressAutoHyphens/>
        <w:spacing w:after="0" w:line="240" w:lineRule="auto"/>
        <w:ind w:left="-142"/>
        <w:rPr>
          <w:rFonts w:ascii="Arial" w:hAnsi="Arial" w:cs="Arial"/>
          <w:spacing w:val="-2"/>
          <w:sz w:val="24"/>
          <w:szCs w:val="24"/>
        </w:rPr>
      </w:pPr>
    </w:p>
    <w:p w14:paraId="3E456639" w14:textId="77777777" w:rsidR="008A2138" w:rsidRPr="00B30958" w:rsidRDefault="008A2138" w:rsidP="008A2138">
      <w:pPr>
        <w:numPr>
          <w:ilvl w:val="0"/>
          <w:numId w:val="14"/>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Notifying the LA Health and Safety Co-ordinator of any hazards or problems affecting the health, safety or welfare of staff, pupils or others that cannot be resolved by appropriate local action.</w:t>
      </w:r>
    </w:p>
    <w:p w14:paraId="076F6DAE" w14:textId="77777777" w:rsidR="008A2138" w:rsidRPr="00B30958" w:rsidRDefault="008A2138" w:rsidP="008A2138">
      <w:pPr>
        <w:tabs>
          <w:tab w:val="left" w:pos="-720"/>
        </w:tabs>
        <w:suppressAutoHyphens/>
        <w:ind w:left="-142"/>
        <w:rPr>
          <w:rFonts w:ascii="Arial" w:hAnsi="Arial" w:cs="Arial"/>
          <w:spacing w:val="-2"/>
          <w:sz w:val="24"/>
          <w:szCs w:val="24"/>
        </w:rPr>
      </w:pPr>
    </w:p>
    <w:p w14:paraId="58CF5EF0" w14:textId="77777777" w:rsidR="008A2138" w:rsidRPr="00B30958" w:rsidRDefault="008A2138" w:rsidP="008A2138">
      <w:pPr>
        <w:numPr>
          <w:ilvl w:val="0"/>
          <w:numId w:val="14"/>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lastRenderedPageBreak/>
        <w:t>Emergency procedures, including evacuation in case of fire or bomb threats.</w:t>
      </w:r>
    </w:p>
    <w:p w14:paraId="2679F5E8" w14:textId="77777777" w:rsidR="008A2138" w:rsidRPr="00B30958" w:rsidRDefault="008A2138" w:rsidP="008A2138">
      <w:pPr>
        <w:tabs>
          <w:tab w:val="left" w:pos="-720"/>
        </w:tabs>
        <w:suppressAutoHyphens/>
        <w:ind w:left="-142"/>
        <w:rPr>
          <w:rFonts w:ascii="Arial" w:hAnsi="Arial" w:cs="Arial"/>
          <w:spacing w:val="-2"/>
          <w:sz w:val="24"/>
          <w:szCs w:val="24"/>
        </w:rPr>
      </w:pPr>
    </w:p>
    <w:p w14:paraId="2FDB7B28" w14:textId="77777777" w:rsidR="008A2138" w:rsidRPr="00B30958" w:rsidRDefault="008A2138" w:rsidP="008A2138">
      <w:pPr>
        <w:numPr>
          <w:ilvl w:val="0"/>
          <w:numId w:val="14"/>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adequate provision is made for the administration of First Aid.</w:t>
      </w:r>
    </w:p>
    <w:p w14:paraId="12107803"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1CD8D3B3" w14:textId="77777777" w:rsidR="008A2138" w:rsidRPr="00B30958" w:rsidRDefault="008A2138" w:rsidP="008A2138">
      <w:pPr>
        <w:numPr>
          <w:ilvl w:val="0"/>
          <w:numId w:val="15"/>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all new material on health and safety matters, supplied by the LA or the Health and Safety Executive, is brought to the attention of any relevant persons promptly.</w:t>
      </w:r>
    </w:p>
    <w:p w14:paraId="453E2DE1" w14:textId="77777777" w:rsidR="008A2138" w:rsidRPr="00B30958" w:rsidRDefault="008A2138" w:rsidP="008A2138">
      <w:pPr>
        <w:tabs>
          <w:tab w:val="left" w:pos="-720"/>
        </w:tabs>
        <w:suppressAutoHyphens/>
        <w:ind w:left="-142"/>
        <w:rPr>
          <w:rFonts w:ascii="Arial" w:hAnsi="Arial" w:cs="Arial"/>
          <w:spacing w:val="-2"/>
          <w:sz w:val="24"/>
          <w:szCs w:val="24"/>
        </w:rPr>
      </w:pPr>
    </w:p>
    <w:p w14:paraId="7D72DEE3" w14:textId="77777777" w:rsidR="008A2138" w:rsidRPr="00B30958" w:rsidRDefault="008A2138" w:rsidP="008A2138">
      <w:pPr>
        <w:numPr>
          <w:ilvl w:val="0"/>
          <w:numId w:val="15"/>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 Facilitating the meeting of a School Safety Committee, if it is requested by staff or approved trade union safety representatives, and for attending such meetings.</w:t>
      </w:r>
    </w:p>
    <w:p w14:paraId="3ADD959D"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61C17848" w14:textId="77777777" w:rsidR="008A2138" w:rsidRPr="00B30958" w:rsidRDefault="008A2138" w:rsidP="008A2138">
      <w:pPr>
        <w:numPr>
          <w:ilvl w:val="0"/>
          <w:numId w:val="15"/>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Consultation with approved trade union safety representatives on matters affecting the health, safety or welfare of any members of staff and for facilitating the carrying out of their duties, including safety inspections and attendance at training courses (in accordance with procedures laid down in the Handbook of Safety Information).</w:t>
      </w:r>
    </w:p>
    <w:p w14:paraId="56305099" w14:textId="77777777" w:rsidR="008A2138" w:rsidRPr="00B30958" w:rsidRDefault="008A2138" w:rsidP="008A2138">
      <w:pPr>
        <w:tabs>
          <w:tab w:val="left" w:pos="-720"/>
        </w:tabs>
        <w:suppressAutoHyphens/>
        <w:ind w:left="-142"/>
        <w:rPr>
          <w:rFonts w:ascii="Arial" w:hAnsi="Arial" w:cs="Arial"/>
          <w:spacing w:val="-2"/>
          <w:sz w:val="24"/>
          <w:szCs w:val="24"/>
          <w:u w:val="single"/>
        </w:rPr>
      </w:pPr>
    </w:p>
    <w:p w14:paraId="51E3AB05" w14:textId="77777777" w:rsidR="008A2138" w:rsidRPr="00B30958" w:rsidRDefault="008A2138" w:rsidP="008A2138">
      <w:pPr>
        <w:tabs>
          <w:tab w:val="left" w:pos="-720"/>
        </w:tabs>
        <w:suppressAutoHyphens/>
        <w:ind w:left="-142"/>
        <w:rPr>
          <w:rFonts w:ascii="Arial" w:hAnsi="Arial" w:cs="Arial"/>
          <w:spacing w:val="-2"/>
          <w:sz w:val="24"/>
          <w:szCs w:val="24"/>
          <w:u w:val="single"/>
        </w:rPr>
      </w:pPr>
      <w:proofErr w:type="gramStart"/>
      <w:r w:rsidRPr="00B30958">
        <w:rPr>
          <w:rFonts w:ascii="Arial" w:hAnsi="Arial" w:cs="Arial"/>
          <w:spacing w:val="-2"/>
          <w:sz w:val="24"/>
          <w:szCs w:val="24"/>
          <w:u w:val="single"/>
        </w:rPr>
        <w:t>2.4  Teacher</w:t>
      </w:r>
      <w:proofErr w:type="gramEnd"/>
      <w:r w:rsidRPr="00B30958">
        <w:rPr>
          <w:rFonts w:ascii="Arial" w:hAnsi="Arial" w:cs="Arial"/>
          <w:spacing w:val="-2"/>
          <w:sz w:val="24"/>
          <w:szCs w:val="24"/>
          <w:u w:val="single"/>
        </w:rPr>
        <w:t xml:space="preserve"> Responsibilities: </w:t>
      </w:r>
    </w:p>
    <w:p w14:paraId="2624C758"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Teachers/Subject Co-ordinators are responsible for:</w:t>
      </w:r>
    </w:p>
    <w:p w14:paraId="6C003D5A" w14:textId="77777777" w:rsidR="008A2138" w:rsidRPr="00B30958" w:rsidRDefault="008A2138" w:rsidP="008A2138">
      <w:pPr>
        <w:tabs>
          <w:tab w:val="left" w:pos="-720"/>
        </w:tabs>
        <w:suppressAutoHyphens/>
        <w:ind w:left="-142"/>
        <w:rPr>
          <w:rFonts w:ascii="Arial" w:hAnsi="Arial" w:cs="Arial"/>
          <w:spacing w:val="-2"/>
          <w:sz w:val="24"/>
          <w:szCs w:val="24"/>
        </w:rPr>
      </w:pPr>
    </w:p>
    <w:p w14:paraId="603EA359" w14:textId="77777777" w:rsidR="008A2138" w:rsidRPr="00B30958" w:rsidRDefault="008A2138" w:rsidP="008A2138">
      <w:pPr>
        <w:numPr>
          <w:ilvl w:val="0"/>
          <w:numId w:val="7"/>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all matters of health and safety in their classroom.</w:t>
      </w:r>
    </w:p>
    <w:p w14:paraId="5E0D7EB2"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46C26C0C" w14:textId="77777777" w:rsidR="008A2138" w:rsidRPr="00B30958" w:rsidRDefault="008A2138" w:rsidP="008A2138">
      <w:pPr>
        <w:numPr>
          <w:ilvl w:val="0"/>
          <w:numId w:val="7"/>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bringing to the notice of the Headteacher any problems or defects affecting the health, safety or welfare of staff, pupils or other persons in their classroom area.</w:t>
      </w:r>
    </w:p>
    <w:p w14:paraId="2BB7EC17"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49E8FF21" w14:textId="77777777" w:rsidR="008A2138" w:rsidRPr="00B30958" w:rsidRDefault="008A2138" w:rsidP="008A2138">
      <w:pPr>
        <w:numPr>
          <w:ilvl w:val="0"/>
          <w:numId w:val="7"/>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having a working knowledge of regulations, guidance materials and codes of practice in their subject areas.</w:t>
      </w:r>
      <w:r w:rsidRPr="00B30958">
        <w:rPr>
          <w:rFonts w:ascii="Arial" w:hAnsi="Arial" w:cs="Arial"/>
          <w:spacing w:val="-2"/>
          <w:sz w:val="24"/>
          <w:szCs w:val="24"/>
        </w:rPr>
        <w:br/>
      </w:r>
    </w:p>
    <w:p w14:paraId="0A90677D" w14:textId="77777777" w:rsidR="008A2138" w:rsidRPr="00B30958" w:rsidRDefault="008A2138" w:rsidP="008A2138">
      <w:pPr>
        <w:numPr>
          <w:ilvl w:val="0"/>
          <w:numId w:val="7"/>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staff have received adequate training on health and safety aspects of their specialist areas (particularly where use of potentially hazardous equipment or substances is undertaken).</w:t>
      </w:r>
    </w:p>
    <w:p w14:paraId="60DED95C"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60458C0A" w14:textId="77777777" w:rsidR="008A2138" w:rsidRPr="00B30958" w:rsidRDefault="008A2138" w:rsidP="008A2138">
      <w:pPr>
        <w:numPr>
          <w:ilvl w:val="0"/>
          <w:numId w:val="8"/>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necessary personal protective equipment (</w:t>
      </w:r>
      <w:proofErr w:type="spellStart"/>
      <w:r w:rsidRPr="00B30958">
        <w:rPr>
          <w:rFonts w:ascii="Arial" w:hAnsi="Arial" w:cs="Arial"/>
          <w:spacing w:val="-2"/>
          <w:sz w:val="24"/>
          <w:szCs w:val="24"/>
        </w:rPr>
        <w:t>ie</w:t>
      </w:r>
      <w:proofErr w:type="spellEnd"/>
      <w:r w:rsidRPr="00B30958">
        <w:rPr>
          <w:rFonts w:ascii="Arial" w:hAnsi="Arial" w:cs="Arial"/>
          <w:spacing w:val="-2"/>
          <w:sz w:val="24"/>
          <w:szCs w:val="24"/>
        </w:rPr>
        <w:t xml:space="preserve">. eye protection or </w:t>
      </w:r>
      <w:proofErr w:type="gramStart"/>
      <w:r w:rsidRPr="00B30958">
        <w:rPr>
          <w:rFonts w:ascii="Arial" w:hAnsi="Arial" w:cs="Arial"/>
          <w:spacing w:val="-2"/>
          <w:sz w:val="24"/>
          <w:szCs w:val="24"/>
        </w:rPr>
        <w:t>protective  clothing</w:t>
      </w:r>
      <w:proofErr w:type="gramEnd"/>
      <w:r w:rsidRPr="00B30958">
        <w:rPr>
          <w:rFonts w:ascii="Arial" w:hAnsi="Arial" w:cs="Arial"/>
          <w:spacing w:val="-2"/>
          <w:sz w:val="24"/>
          <w:szCs w:val="24"/>
        </w:rPr>
        <w:t>) is available and kept well maintained.</w:t>
      </w:r>
    </w:p>
    <w:p w14:paraId="671A51DE"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77C3A39C" w14:textId="77777777" w:rsidR="008A2138" w:rsidRPr="00B30958" w:rsidRDefault="008A2138" w:rsidP="008A2138">
      <w:pPr>
        <w:numPr>
          <w:ilvl w:val="0"/>
          <w:numId w:val="8"/>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any risks specific to their area of work are adequately assessed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risk assessments for the use of tools or equipment, COSHH assessments for the use of hazardous substances).</w:t>
      </w:r>
    </w:p>
    <w:p w14:paraId="2768A271"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742C8BCF" w14:textId="77777777" w:rsidR="008A2138" w:rsidRPr="00B30958" w:rsidRDefault="008A2138" w:rsidP="008A2138">
      <w:pPr>
        <w:numPr>
          <w:ilvl w:val="0"/>
          <w:numId w:val="8"/>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lastRenderedPageBreak/>
        <w:t>ensuring that relevant safety signs and notices are displayed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signs requiring use of eye protection, restricting use of teacher only machines to named individuals, positions of gas, water or electrical isolators etc.).</w:t>
      </w:r>
    </w:p>
    <w:p w14:paraId="6BFC7E54" w14:textId="77777777" w:rsidR="008A2138" w:rsidRPr="00B30958" w:rsidRDefault="008A2138" w:rsidP="008A2138">
      <w:pPr>
        <w:tabs>
          <w:tab w:val="left" w:pos="-720"/>
        </w:tabs>
        <w:suppressAutoHyphens/>
        <w:ind w:left="-142"/>
        <w:rPr>
          <w:rFonts w:ascii="Arial" w:hAnsi="Arial" w:cs="Arial"/>
          <w:spacing w:val="-2"/>
          <w:sz w:val="24"/>
          <w:szCs w:val="24"/>
        </w:rPr>
      </w:pPr>
    </w:p>
    <w:p w14:paraId="746FCB6A" w14:textId="679D2CDA" w:rsidR="008A2138" w:rsidRPr="00B30958" w:rsidRDefault="008A2138" w:rsidP="008A2138">
      <w:pPr>
        <w:tabs>
          <w:tab w:val="left" w:pos="-720"/>
        </w:tabs>
        <w:suppressAutoHyphens/>
        <w:ind w:left="-142"/>
        <w:rPr>
          <w:rFonts w:ascii="Arial" w:hAnsi="Arial" w:cs="Arial"/>
          <w:spacing w:val="-2"/>
          <w:sz w:val="24"/>
          <w:szCs w:val="24"/>
        </w:rPr>
      </w:pPr>
      <w:proofErr w:type="gramStart"/>
      <w:r w:rsidRPr="00B30958">
        <w:rPr>
          <w:rFonts w:ascii="Arial" w:hAnsi="Arial" w:cs="Arial"/>
          <w:spacing w:val="-2"/>
          <w:sz w:val="24"/>
          <w:szCs w:val="24"/>
          <w:u w:val="single"/>
        </w:rPr>
        <w:t>2.5  Other</w:t>
      </w:r>
      <w:proofErr w:type="gramEnd"/>
      <w:r w:rsidRPr="00B30958">
        <w:rPr>
          <w:rFonts w:ascii="Arial" w:hAnsi="Arial" w:cs="Arial"/>
          <w:spacing w:val="-2"/>
          <w:sz w:val="24"/>
          <w:szCs w:val="24"/>
          <w:u w:val="single"/>
        </w:rPr>
        <w:t xml:space="preserve"> </w:t>
      </w:r>
      <w:r w:rsidR="001E0353">
        <w:rPr>
          <w:rFonts w:ascii="Arial" w:hAnsi="Arial" w:cs="Arial"/>
          <w:spacing w:val="-2"/>
          <w:sz w:val="24"/>
          <w:szCs w:val="24"/>
          <w:u w:val="single"/>
        </w:rPr>
        <w:t>Sta</w:t>
      </w:r>
      <w:r w:rsidRPr="00B30958">
        <w:rPr>
          <w:rFonts w:ascii="Arial" w:hAnsi="Arial" w:cs="Arial"/>
          <w:spacing w:val="-2"/>
          <w:sz w:val="24"/>
          <w:szCs w:val="24"/>
          <w:u w:val="single"/>
        </w:rPr>
        <w:t>ff</w:t>
      </w:r>
      <w:r w:rsidR="001E0353">
        <w:rPr>
          <w:rFonts w:ascii="Arial" w:hAnsi="Arial" w:cs="Arial"/>
          <w:spacing w:val="-2"/>
          <w:sz w:val="24"/>
          <w:szCs w:val="24"/>
          <w:u w:val="single"/>
        </w:rPr>
        <w:t xml:space="preserve"> </w:t>
      </w:r>
      <w:r w:rsidR="001F6C79">
        <w:rPr>
          <w:rFonts w:ascii="Arial" w:hAnsi="Arial" w:cs="Arial"/>
          <w:spacing w:val="-2"/>
          <w:sz w:val="24"/>
          <w:szCs w:val="24"/>
          <w:u w:val="single"/>
        </w:rPr>
        <w:t>–</w:t>
      </w:r>
      <w:r w:rsidR="001E0353">
        <w:rPr>
          <w:rFonts w:ascii="Arial" w:hAnsi="Arial" w:cs="Arial"/>
          <w:spacing w:val="-2"/>
          <w:sz w:val="24"/>
          <w:szCs w:val="24"/>
          <w:u w:val="single"/>
        </w:rPr>
        <w:t xml:space="preserve"> </w:t>
      </w:r>
      <w:r w:rsidR="001F6C79">
        <w:rPr>
          <w:rFonts w:ascii="Arial" w:hAnsi="Arial" w:cs="Arial"/>
          <w:spacing w:val="-2"/>
          <w:sz w:val="24"/>
          <w:szCs w:val="24"/>
          <w:u w:val="single"/>
        </w:rPr>
        <w:t xml:space="preserve">including </w:t>
      </w:r>
      <w:r w:rsidRPr="00B30958">
        <w:rPr>
          <w:rFonts w:ascii="Arial" w:hAnsi="Arial" w:cs="Arial"/>
          <w:spacing w:val="-2"/>
          <w:sz w:val="24"/>
          <w:szCs w:val="24"/>
          <w:u w:val="single"/>
        </w:rPr>
        <w:t>Teaching Assistants</w:t>
      </w:r>
      <w:r w:rsidR="001F6C79">
        <w:rPr>
          <w:rFonts w:ascii="Arial" w:hAnsi="Arial" w:cs="Arial"/>
          <w:spacing w:val="-2"/>
          <w:sz w:val="24"/>
          <w:szCs w:val="24"/>
          <w:u w:val="single"/>
        </w:rPr>
        <w:t>/</w:t>
      </w:r>
      <w:proofErr w:type="spellStart"/>
      <w:r w:rsidR="001F6C79">
        <w:rPr>
          <w:rFonts w:ascii="Arial" w:hAnsi="Arial" w:cs="Arial"/>
          <w:spacing w:val="-2"/>
          <w:sz w:val="24"/>
          <w:szCs w:val="24"/>
          <w:u w:val="single"/>
        </w:rPr>
        <w:t>Childrens</w:t>
      </w:r>
      <w:proofErr w:type="spellEnd"/>
      <w:r w:rsidRPr="00B30958">
        <w:rPr>
          <w:rFonts w:ascii="Arial" w:hAnsi="Arial" w:cs="Arial"/>
          <w:spacing w:val="-2"/>
          <w:sz w:val="24"/>
          <w:szCs w:val="24"/>
          <w:u w:val="single"/>
        </w:rPr>
        <w:t>’</w:t>
      </w:r>
      <w:r w:rsidR="001F6C79">
        <w:rPr>
          <w:rFonts w:ascii="Arial" w:hAnsi="Arial" w:cs="Arial"/>
          <w:spacing w:val="-2"/>
          <w:sz w:val="24"/>
          <w:szCs w:val="24"/>
          <w:u w:val="single"/>
        </w:rPr>
        <w:t xml:space="preserve"> Supervisors/Admin and Finance staff</w:t>
      </w:r>
      <w:r w:rsidRPr="00B30958">
        <w:rPr>
          <w:rFonts w:ascii="Arial" w:hAnsi="Arial" w:cs="Arial"/>
          <w:spacing w:val="-2"/>
          <w:sz w:val="24"/>
          <w:szCs w:val="24"/>
          <w:u w:val="single"/>
        </w:rPr>
        <w:t xml:space="preserve"> Responsibilities:</w:t>
      </w:r>
    </w:p>
    <w:p w14:paraId="7FDB9CD6" w14:textId="40CA8D44"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 xml:space="preserve">Other </w:t>
      </w:r>
      <w:r w:rsidR="00AE13F0">
        <w:rPr>
          <w:rFonts w:ascii="Arial" w:hAnsi="Arial" w:cs="Arial"/>
          <w:spacing w:val="-2"/>
          <w:sz w:val="24"/>
          <w:szCs w:val="24"/>
        </w:rPr>
        <w:t>staff</w:t>
      </w:r>
      <w:r w:rsidRPr="00B30958">
        <w:rPr>
          <w:rFonts w:ascii="Arial" w:hAnsi="Arial" w:cs="Arial"/>
          <w:spacing w:val="-2"/>
          <w:sz w:val="24"/>
          <w:szCs w:val="24"/>
        </w:rPr>
        <w:t xml:space="preserve"> are responsible for:</w:t>
      </w:r>
    </w:p>
    <w:p w14:paraId="1498BFB3" w14:textId="77777777" w:rsidR="008A2138" w:rsidRPr="00B30958" w:rsidRDefault="008A2138" w:rsidP="008A2138">
      <w:pPr>
        <w:numPr>
          <w:ilvl w:val="0"/>
          <w:numId w:val="9"/>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they are familiar with and comply with the school and, where applicable, the departmental or subject safety policy. Staff working in the Arts, Design and Technology, Environmental Education, Physical Education or Science should be familiar with the LA's policies and guidance in these areas.</w:t>
      </w:r>
    </w:p>
    <w:p w14:paraId="42FEEAA1" w14:textId="77777777" w:rsidR="008A2138" w:rsidRPr="00B30958" w:rsidRDefault="008A2138" w:rsidP="008A2138">
      <w:pPr>
        <w:tabs>
          <w:tab w:val="left" w:pos="-720"/>
        </w:tabs>
        <w:suppressAutoHyphens/>
        <w:ind w:left="-142"/>
        <w:rPr>
          <w:rFonts w:ascii="Arial" w:hAnsi="Arial" w:cs="Arial"/>
          <w:spacing w:val="-2"/>
          <w:sz w:val="24"/>
          <w:szCs w:val="24"/>
        </w:rPr>
      </w:pPr>
    </w:p>
    <w:p w14:paraId="487BE998" w14:textId="77777777" w:rsidR="008A2138" w:rsidRPr="00B30958" w:rsidRDefault="008A2138" w:rsidP="008A2138">
      <w:pPr>
        <w:numPr>
          <w:ilvl w:val="0"/>
          <w:numId w:val="10"/>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reporting any defects or problems affecting the health and safety of themselves, their pupils, other staff or any other person, to the Headteacher </w:t>
      </w:r>
    </w:p>
    <w:p w14:paraId="54BD5485"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7E604628" w14:textId="77777777" w:rsidR="008A2138" w:rsidRPr="00B30958" w:rsidRDefault="008A2138" w:rsidP="008A2138">
      <w:pPr>
        <w:numPr>
          <w:ilvl w:val="0"/>
          <w:numId w:val="10"/>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co-operating with their employer (LA or Governing Body) to enable them to comply with the requirements of the Health and Safety at Work etc. Act 1974 (</w:t>
      </w:r>
      <w:proofErr w:type="spellStart"/>
      <w:r w:rsidRPr="00B30958">
        <w:rPr>
          <w:rFonts w:ascii="Arial" w:hAnsi="Arial" w:cs="Arial"/>
          <w:spacing w:val="-2"/>
          <w:sz w:val="24"/>
          <w:szCs w:val="24"/>
        </w:rPr>
        <w:t>ie</w:t>
      </w:r>
      <w:proofErr w:type="spellEnd"/>
      <w:r w:rsidRPr="00B30958">
        <w:rPr>
          <w:rFonts w:ascii="Arial" w:hAnsi="Arial" w:cs="Arial"/>
          <w:spacing w:val="-2"/>
          <w:sz w:val="24"/>
          <w:szCs w:val="24"/>
        </w:rPr>
        <w:t>. by following LA guidance).</w:t>
      </w:r>
    </w:p>
    <w:p w14:paraId="4B80C92D" w14:textId="77777777" w:rsidR="008A2138" w:rsidRPr="00B30958" w:rsidRDefault="008A2138" w:rsidP="008A2138">
      <w:pPr>
        <w:tabs>
          <w:tab w:val="left" w:pos="-720"/>
        </w:tabs>
        <w:suppressAutoHyphens/>
        <w:ind w:left="-142"/>
        <w:rPr>
          <w:rFonts w:ascii="Arial" w:hAnsi="Arial" w:cs="Arial"/>
          <w:spacing w:val="-2"/>
          <w:sz w:val="24"/>
          <w:szCs w:val="24"/>
          <w:u w:val="single"/>
        </w:rPr>
      </w:pPr>
    </w:p>
    <w:p w14:paraId="26B2A7E7" w14:textId="77777777" w:rsidR="008A2138" w:rsidRPr="00B30958" w:rsidRDefault="008A2138" w:rsidP="008A2138">
      <w:pPr>
        <w:tabs>
          <w:tab w:val="left" w:pos="-720"/>
        </w:tabs>
        <w:suppressAutoHyphens/>
        <w:ind w:left="-142"/>
        <w:rPr>
          <w:rFonts w:ascii="Arial" w:hAnsi="Arial" w:cs="Arial"/>
          <w:spacing w:val="-2"/>
          <w:sz w:val="24"/>
          <w:szCs w:val="24"/>
          <w:u w:val="single"/>
        </w:rPr>
      </w:pPr>
      <w:proofErr w:type="gramStart"/>
      <w:r w:rsidRPr="00B30958">
        <w:rPr>
          <w:rFonts w:ascii="Arial" w:hAnsi="Arial" w:cs="Arial"/>
          <w:spacing w:val="-2"/>
          <w:sz w:val="24"/>
          <w:szCs w:val="24"/>
          <w:u w:val="single"/>
        </w:rPr>
        <w:t>2.6  The</w:t>
      </w:r>
      <w:proofErr w:type="gramEnd"/>
      <w:r w:rsidRPr="00B30958">
        <w:rPr>
          <w:rFonts w:ascii="Arial" w:hAnsi="Arial" w:cs="Arial"/>
          <w:spacing w:val="-2"/>
          <w:sz w:val="24"/>
          <w:szCs w:val="24"/>
          <w:u w:val="single"/>
        </w:rPr>
        <w:t xml:space="preserve"> Caretaker / Cleaner in Charge’s Responsibilities:</w:t>
      </w:r>
    </w:p>
    <w:p w14:paraId="2EE0199E"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The Caretaker / Cleaner in Charge</w:t>
      </w:r>
      <w:r w:rsidRPr="00B30958">
        <w:rPr>
          <w:rFonts w:ascii="Arial" w:hAnsi="Arial" w:cs="Arial"/>
          <w:b/>
          <w:spacing w:val="-2"/>
          <w:sz w:val="24"/>
          <w:szCs w:val="24"/>
        </w:rPr>
        <w:t xml:space="preserve"> </w:t>
      </w:r>
      <w:r w:rsidRPr="00B30958">
        <w:rPr>
          <w:rFonts w:ascii="Arial" w:hAnsi="Arial" w:cs="Arial"/>
          <w:spacing w:val="-2"/>
          <w:sz w:val="24"/>
          <w:szCs w:val="24"/>
        </w:rPr>
        <w:t>is responsible for:</w:t>
      </w:r>
    </w:p>
    <w:p w14:paraId="66438DED" w14:textId="77777777" w:rsidR="008A2138" w:rsidRPr="00B30958" w:rsidRDefault="008A2138" w:rsidP="008A2138">
      <w:pPr>
        <w:tabs>
          <w:tab w:val="left" w:pos="-720"/>
        </w:tabs>
        <w:suppressAutoHyphens/>
        <w:ind w:left="-142"/>
        <w:rPr>
          <w:rFonts w:ascii="Arial" w:hAnsi="Arial" w:cs="Arial"/>
          <w:spacing w:val="-2"/>
          <w:sz w:val="24"/>
          <w:szCs w:val="24"/>
        </w:rPr>
      </w:pPr>
    </w:p>
    <w:p w14:paraId="48A89A88" w14:textId="64DCE2BA" w:rsidR="008A2138" w:rsidRPr="00B30958" w:rsidRDefault="008A2138" w:rsidP="008A2138">
      <w:pPr>
        <w:numPr>
          <w:ilvl w:val="0"/>
          <w:numId w:val="11"/>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Ensuring that she is familiar with and complies with the school safety policy. </w:t>
      </w:r>
    </w:p>
    <w:p w14:paraId="073D40A8"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53E61A10" w14:textId="77777777" w:rsidR="008A2138" w:rsidRPr="00B30958" w:rsidRDefault="008A2138" w:rsidP="008A2138">
      <w:pPr>
        <w:numPr>
          <w:ilvl w:val="0"/>
          <w:numId w:val="11"/>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Bringing to the attention of the Headteacher any problems or defects affecting the health and safety of any person on the school premises.</w:t>
      </w:r>
    </w:p>
    <w:p w14:paraId="3D82B805"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5ADA7A59" w14:textId="77777777" w:rsidR="008A2138" w:rsidRPr="00B30958" w:rsidRDefault="008A2138" w:rsidP="008A2138">
      <w:pPr>
        <w:numPr>
          <w:ilvl w:val="0"/>
          <w:numId w:val="11"/>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Bringing the school safety policy and risk assessments to the attention of any cleaning or other staff (including contract cleaners or grounds staff) working under their direction, in so far as it affects the work of those persons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in use and storage of equipment and materials).</w:t>
      </w:r>
    </w:p>
    <w:p w14:paraId="0A947CB4"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7D80CD18" w14:textId="77777777" w:rsidR="008A2138" w:rsidRPr="00B30958" w:rsidRDefault="008A2138" w:rsidP="008A2138">
      <w:pPr>
        <w:numPr>
          <w:ilvl w:val="0"/>
          <w:numId w:val="11"/>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any staff under her direct control (</w:t>
      </w:r>
      <w:proofErr w:type="spellStart"/>
      <w:r w:rsidRPr="00B30958">
        <w:rPr>
          <w:rFonts w:ascii="Arial" w:hAnsi="Arial" w:cs="Arial"/>
          <w:spacing w:val="-2"/>
          <w:sz w:val="24"/>
          <w:szCs w:val="24"/>
        </w:rPr>
        <w:t>ie</w:t>
      </w:r>
      <w:proofErr w:type="spellEnd"/>
      <w:r w:rsidRPr="00B30958">
        <w:rPr>
          <w:rFonts w:ascii="Arial" w:hAnsi="Arial" w:cs="Arial"/>
          <w:spacing w:val="-2"/>
          <w:sz w:val="24"/>
          <w:szCs w:val="24"/>
        </w:rPr>
        <w:t>. non contract staff) receive adequate training and instruction in the use of any equipment or materials that they are expected to use.</w:t>
      </w:r>
    </w:p>
    <w:p w14:paraId="51490B67"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7A4747A8" w14:textId="77777777" w:rsidR="008A2138" w:rsidRPr="00B30958" w:rsidRDefault="008A2138" w:rsidP="008A2138">
      <w:pPr>
        <w:numPr>
          <w:ilvl w:val="0"/>
          <w:numId w:val="11"/>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all equipment and materials received have adequate health and safety information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safety data sheets to allow COSHH assessments to be carried out).</w:t>
      </w:r>
    </w:p>
    <w:p w14:paraId="1B94DEB0"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392FB3B8" w14:textId="77777777" w:rsidR="008A2138" w:rsidRPr="00B30958" w:rsidRDefault="008A2138" w:rsidP="008A2138">
      <w:pPr>
        <w:numPr>
          <w:ilvl w:val="0"/>
          <w:numId w:val="11"/>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lastRenderedPageBreak/>
        <w:t>Ensuring that safe procedures are laid down and used when work of a potentially hazardous nature is undertaken by themselves or others working under their direction</w:t>
      </w:r>
    </w:p>
    <w:p w14:paraId="760E7301" w14:textId="77777777" w:rsidR="008A2138" w:rsidRPr="00B30958" w:rsidRDefault="008A2138" w:rsidP="008A2138">
      <w:pPr>
        <w:tabs>
          <w:tab w:val="left" w:pos="-720"/>
        </w:tabs>
        <w:suppressAutoHyphens/>
        <w:ind w:left="-142"/>
        <w:rPr>
          <w:rFonts w:ascii="Arial" w:hAnsi="Arial" w:cs="Arial"/>
          <w:spacing w:val="-2"/>
          <w:sz w:val="24"/>
          <w:szCs w:val="24"/>
        </w:rPr>
      </w:pPr>
    </w:p>
    <w:p w14:paraId="235EF369" w14:textId="77777777" w:rsidR="008A2138" w:rsidRPr="00B30958" w:rsidRDefault="008A2138" w:rsidP="008A2138">
      <w:pPr>
        <w:numPr>
          <w:ilvl w:val="0"/>
          <w:numId w:val="12"/>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Ensuring that due warning is given of any caretaking/cleaning operations that could constitute a hazard to other users of the premises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use of signs to warn of slippery floors, clearance of leaves, ice or snow etc.).</w:t>
      </w:r>
    </w:p>
    <w:p w14:paraId="0CACDB57"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5E674410" w14:textId="3AF436B5" w:rsidR="008A2138" w:rsidRPr="00B30958" w:rsidRDefault="008A2138" w:rsidP="008A2138">
      <w:pPr>
        <w:numPr>
          <w:ilvl w:val="0"/>
          <w:numId w:val="12"/>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Informing the Headteacher or School </w:t>
      </w:r>
      <w:r w:rsidR="00160B89" w:rsidRPr="00B30958">
        <w:rPr>
          <w:rFonts w:ascii="Arial" w:hAnsi="Arial" w:cs="Arial"/>
          <w:spacing w:val="-2"/>
          <w:sz w:val="24"/>
          <w:szCs w:val="24"/>
        </w:rPr>
        <w:t>Business Manager</w:t>
      </w:r>
      <w:r w:rsidRPr="00B30958">
        <w:rPr>
          <w:rFonts w:ascii="Arial" w:hAnsi="Arial" w:cs="Arial"/>
          <w:spacing w:val="-2"/>
          <w:sz w:val="24"/>
          <w:szCs w:val="24"/>
        </w:rPr>
        <w:t xml:space="preserve"> of the arrival (or expected arrival) of contractors for maintenance work (no matter how minor) so that correct signing in procedures can be followed</w:t>
      </w:r>
    </w:p>
    <w:p w14:paraId="3AAB0124"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4D578810" w14:textId="552D848F" w:rsidR="008A2138" w:rsidRPr="00B30958" w:rsidRDefault="008A2138" w:rsidP="008A2138">
      <w:pPr>
        <w:numPr>
          <w:ilvl w:val="0"/>
          <w:numId w:val="12"/>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 xml:space="preserve">Informing contractors of any hazards that could affect their health and safety while working in the school (particularly in the light of risk assessments carried out), alongside the School </w:t>
      </w:r>
      <w:r w:rsidR="00160B89" w:rsidRPr="00B30958">
        <w:rPr>
          <w:rFonts w:ascii="Arial" w:hAnsi="Arial" w:cs="Arial"/>
          <w:spacing w:val="-2"/>
          <w:sz w:val="24"/>
          <w:szCs w:val="24"/>
        </w:rPr>
        <w:t>Business Manager</w:t>
      </w:r>
      <w:r w:rsidRPr="00B30958">
        <w:rPr>
          <w:rFonts w:ascii="Arial" w:hAnsi="Arial" w:cs="Arial"/>
          <w:spacing w:val="-2"/>
          <w:sz w:val="24"/>
          <w:szCs w:val="24"/>
        </w:rPr>
        <w:t>.</w:t>
      </w:r>
    </w:p>
    <w:p w14:paraId="320B9A51" w14:textId="77777777" w:rsidR="008A2138" w:rsidRPr="00B30958" w:rsidRDefault="008A2138" w:rsidP="008A2138">
      <w:pPr>
        <w:numPr>
          <w:ilvl w:val="12"/>
          <w:numId w:val="0"/>
        </w:numPr>
        <w:tabs>
          <w:tab w:val="left" w:pos="-720"/>
        </w:tabs>
        <w:suppressAutoHyphens/>
        <w:ind w:left="-142"/>
        <w:rPr>
          <w:rFonts w:ascii="Arial" w:hAnsi="Arial" w:cs="Arial"/>
          <w:spacing w:val="-2"/>
          <w:sz w:val="24"/>
          <w:szCs w:val="24"/>
        </w:rPr>
      </w:pPr>
    </w:p>
    <w:p w14:paraId="022BDA5D" w14:textId="77777777" w:rsidR="008A2138" w:rsidRPr="00B30958" w:rsidRDefault="008A2138" w:rsidP="008A2138">
      <w:pPr>
        <w:numPr>
          <w:ilvl w:val="0"/>
          <w:numId w:val="12"/>
        </w:numPr>
        <w:tabs>
          <w:tab w:val="left" w:pos="-720"/>
        </w:tabs>
        <w:suppressAutoHyphens/>
        <w:spacing w:after="0" w:line="240" w:lineRule="auto"/>
        <w:ind w:left="-142" w:firstLine="0"/>
        <w:rPr>
          <w:rFonts w:ascii="Arial" w:hAnsi="Arial" w:cs="Arial"/>
          <w:spacing w:val="-2"/>
          <w:sz w:val="24"/>
          <w:szCs w:val="24"/>
        </w:rPr>
      </w:pPr>
      <w:r w:rsidRPr="00B30958">
        <w:rPr>
          <w:rFonts w:ascii="Arial" w:hAnsi="Arial" w:cs="Arial"/>
          <w:spacing w:val="-2"/>
          <w:sz w:val="24"/>
          <w:szCs w:val="24"/>
        </w:rPr>
        <w:t>The safe use and maintenance of all plant and equipment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boilers) and the safe use and storage of all materials used for that maintenance (</w:t>
      </w:r>
      <w:proofErr w:type="spellStart"/>
      <w:r w:rsidRPr="00B30958">
        <w:rPr>
          <w:rFonts w:ascii="Arial" w:hAnsi="Arial" w:cs="Arial"/>
          <w:spacing w:val="-2"/>
          <w:sz w:val="24"/>
          <w:szCs w:val="24"/>
        </w:rPr>
        <w:t>eg.</w:t>
      </w:r>
      <w:proofErr w:type="spellEnd"/>
      <w:r w:rsidRPr="00B30958">
        <w:rPr>
          <w:rFonts w:ascii="Arial" w:hAnsi="Arial" w:cs="Arial"/>
          <w:spacing w:val="-2"/>
          <w:sz w:val="24"/>
          <w:szCs w:val="24"/>
        </w:rPr>
        <w:t xml:space="preserve"> boiler </w:t>
      </w:r>
      <w:proofErr w:type="spellStart"/>
      <w:r w:rsidRPr="00B30958">
        <w:rPr>
          <w:rFonts w:ascii="Arial" w:hAnsi="Arial" w:cs="Arial"/>
          <w:spacing w:val="-2"/>
          <w:sz w:val="24"/>
          <w:szCs w:val="24"/>
        </w:rPr>
        <w:t>descalers</w:t>
      </w:r>
      <w:proofErr w:type="spellEnd"/>
      <w:r w:rsidRPr="00B30958">
        <w:rPr>
          <w:rFonts w:ascii="Arial" w:hAnsi="Arial" w:cs="Arial"/>
          <w:spacing w:val="-2"/>
          <w:sz w:val="24"/>
          <w:szCs w:val="24"/>
        </w:rPr>
        <w:t>,).</w:t>
      </w:r>
    </w:p>
    <w:p w14:paraId="22F735C6" w14:textId="77777777" w:rsidR="008A2138" w:rsidRPr="00B30958" w:rsidRDefault="008A2138" w:rsidP="008A2138">
      <w:pPr>
        <w:tabs>
          <w:tab w:val="left" w:pos="-720"/>
        </w:tabs>
        <w:suppressAutoHyphens/>
        <w:ind w:left="-142"/>
        <w:rPr>
          <w:rFonts w:ascii="Arial" w:hAnsi="Arial" w:cs="Arial"/>
          <w:b/>
          <w:spacing w:val="-2"/>
          <w:sz w:val="24"/>
          <w:szCs w:val="24"/>
        </w:rPr>
      </w:pPr>
    </w:p>
    <w:p w14:paraId="00D6B65D" w14:textId="77777777" w:rsidR="008A2138" w:rsidRPr="00B30958" w:rsidRDefault="008A2138" w:rsidP="008A2138">
      <w:pPr>
        <w:tabs>
          <w:tab w:val="left" w:pos="-720"/>
        </w:tabs>
        <w:suppressAutoHyphens/>
        <w:ind w:left="-142"/>
        <w:rPr>
          <w:rFonts w:ascii="Arial" w:hAnsi="Arial" w:cs="Arial"/>
          <w:spacing w:val="-2"/>
          <w:sz w:val="24"/>
          <w:szCs w:val="24"/>
        </w:rPr>
      </w:pPr>
      <w:proofErr w:type="gramStart"/>
      <w:r w:rsidRPr="00B30958">
        <w:rPr>
          <w:rFonts w:ascii="Arial" w:hAnsi="Arial" w:cs="Arial"/>
          <w:spacing w:val="-2"/>
          <w:sz w:val="24"/>
          <w:szCs w:val="24"/>
          <w:u w:val="single"/>
        </w:rPr>
        <w:t>2.7  Appointed</w:t>
      </w:r>
      <w:proofErr w:type="gramEnd"/>
      <w:r w:rsidRPr="00B30958">
        <w:rPr>
          <w:rFonts w:ascii="Arial" w:hAnsi="Arial" w:cs="Arial"/>
          <w:spacing w:val="-2"/>
          <w:sz w:val="24"/>
          <w:szCs w:val="24"/>
          <w:u w:val="single"/>
        </w:rPr>
        <w:t xml:space="preserve"> First Aider’s Responsibilities: </w:t>
      </w:r>
    </w:p>
    <w:p w14:paraId="481EC18F"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The Appointed First Aider is responsible for:</w:t>
      </w:r>
    </w:p>
    <w:p w14:paraId="5EF4787E" w14:textId="77777777" w:rsidR="008A2138" w:rsidRPr="00B30958" w:rsidRDefault="008A2138" w:rsidP="008A2138">
      <w:pPr>
        <w:tabs>
          <w:tab w:val="left" w:pos="-720"/>
        </w:tabs>
        <w:suppressAutoHyphens/>
        <w:ind w:left="-142"/>
        <w:rPr>
          <w:rFonts w:ascii="Arial" w:hAnsi="Arial" w:cs="Arial"/>
          <w:spacing w:val="-2"/>
          <w:sz w:val="24"/>
          <w:szCs w:val="24"/>
        </w:rPr>
      </w:pPr>
    </w:p>
    <w:p w14:paraId="63BF7481" w14:textId="77777777" w:rsidR="008A2138" w:rsidRPr="00B30958" w:rsidRDefault="008A2138" w:rsidP="008A2138">
      <w:pPr>
        <w:tabs>
          <w:tab w:val="left" w:pos="-720"/>
        </w:tabs>
        <w:suppressAutoHyphens/>
        <w:ind w:left="-142"/>
        <w:rPr>
          <w:rFonts w:ascii="Arial" w:hAnsi="Arial" w:cs="Arial"/>
          <w:spacing w:val="-2"/>
          <w:sz w:val="24"/>
          <w:szCs w:val="24"/>
        </w:rPr>
      </w:pPr>
      <w:r w:rsidRPr="00B30958">
        <w:rPr>
          <w:rFonts w:ascii="Arial" w:hAnsi="Arial" w:cs="Arial"/>
          <w:spacing w:val="-2"/>
          <w:sz w:val="24"/>
          <w:szCs w:val="24"/>
        </w:rPr>
        <w:t xml:space="preserve">Maintaining the First Aid box(es) in line with the guidance given in the LA's Handbook of Safety Information and controlling and maintaining any other First Aid supplies as may be kept separately. </w:t>
      </w:r>
    </w:p>
    <w:p w14:paraId="42E566EF" w14:textId="77777777" w:rsidR="008A2138" w:rsidRPr="00B30958" w:rsidRDefault="008A2138" w:rsidP="008A2138">
      <w:pPr>
        <w:suppressAutoHyphens/>
        <w:ind w:left="-142"/>
        <w:rPr>
          <w:rFonts w:ascii="Arial" w:hAnsi="Arial" w:cs="Arial"/>
          <w:sz w:val="24"/>
          <w:szCs w:val="24"/>
        </w:rPr>
      </w:pPr>
    </w:p>
    <w:p w14:paraId="75AAB224" w14:textId="7BB8B890" w:rsidR="008A2138" w:rsidRPr="00B30958" w:rsidRDefault="008A2138" w:rsidP="008A2138">
      <w:pPr>
        <w:suppressAutoHyphens/>
        <w:ind w:left="-142"/>
        <w:rPr>
          <w:rFonts w:ascii="Arial" w:hAnsi="Arial" w:cs="Arial"/>
          <w:sz w:val="24"/>
          <w:szCs w:val="24"/>
        </w:rPr>
      </w:pPr>
    </w:p>
    <w:p w14:paraId="788D68D7" w14:textId="63FBFC1C" w:rsidR="008A2138" w:rsidRDefault="008A2138" w:rsidP="008A2138">
      <w:pPr>
        <w:suppressAutoHyphens/>
        <w:ind w:left="-142"/>
        <w:rPr>
          <w:rFonts w:ascii="Arial" w:hAnsi="Arial" w:cs="Arial"/>
          <w:sz w:val="24"/>
          <w:szCs w:val="24"/>
        </w:rPr>
      </w:pPr>
    </w:p>
    <w:p w14:paraId="33A4E0CF" w14:textId="77777777" w:rsidR="00DD5339" w:rsidRDefault="00DD5339" w:rsidP="008A2138">
      <w:pPr>
        <w:suppressAutoHyphens/>
        <w:ind w:left="-142"/>
        <w:rPr>
          <w:rFonts w:ascii="Arial" w:hAnsi="Arial" w:cs="Arial"/>
          <w:sz w:val="24"/>
          <w:szCs w:val="24"/>
        </w:rPr>
      </w:pPr>
    </w:p>
    <w:p w14:paraId="62177DDF" w14:textId="77777777" w:rsidR="00DD5339" w:rsidRDefault="00DD5339" w:rsidP="008A2138">
      <w:pPr>
        <w:suppressAutoHyphens/>
        <w:ind w:left="-142"/>
        <w:rPr>
          <w:rFonts w:ascii="Arial" w:hAnsi="Arial" w:cs="Arial"/>
          <w:sz w:val="24"/>
          <w:szCs w:val="24"/>
        </w:rPr>
      </w:pPr>
    </w:p>
    <w:p w14:paraId="7D3217CA" w14:textId="77777777" w:rsidR="00DD5339" w:rsidRDefault="00DD5339" w:rsidP="008A2138">
      <w:pPr>
        <w:suppressAutoHyphens/>
        <w:ind w:left="-142"/>
        <w:rPr>
          <w:rFonts w:ascii="Arial" w:hAnsi="Arial" w:cs="Arial"/>
          <w:sz w:val="24"/>
          <w:szCs w:val="24"/>
        </w:rPr>
      </w:pPr>
    </w:p>
    <w:p w14:paraId="531B5243" w14:textId="77777777" w:rsidR="00DD5339" w:rsidRDefault="00DD5339" w:rsidP="008A2138">
      <w:pPr>
        <w:suppressAutoHyphens/>
        <w:ind w:left="-142"/>
        <w:rPr>
          <w:rFonts w:ascii="Arial" w:hAnsi="Arial" w:cs="Arial"/>
          <w:sz w:val="24"/>
          <w:szCs w:val="24"/>
        </w:rPr>
      </w:pPr>
    </w:p>
    <w:p w14:paraId="70CCDCCE" w14:textId="77777777" w:rsidR="00DD5339" w:rsidRPr="00B30958" w:rsidRDefault="00DD5339" w:rsidP="008A2138">
      <w:pPr>
        <w:suppressAutoHyphens/>
        <w:ind w:left="-142"/>
        <w:rPr>
          <w:rFonts w:ascii="Arial" w:hAnsi="Arial" w:cs="Arial"/>
          <w:sz w:val="24"/>
          <w:szCs w:val="24"/>
        </w:rPr>
      </w:pPr>
    </w:p>
    <w:p w14:paraId="5503AFB0" w14:textId="77777777" w:rsidR="008A2138" w:rsidRPr="00B30958" w:rsidRDefault="008A2138" w:rsidP="008A2138">
      <w:pPr>
        <w:suppressAutoHyphens/>
        <w:ind w:left="-142"/>
        <w:rPr>
          <w:rFonts w:ascii="Arial" w:hAnsi="Arial" w:cs="Arial"/>
          <w:sz w:val="24"/>
          <w:szCs w:val="24"/>
        </w:rPr>
      </w:pPr>
    </w:p>
    <w:p w14:paraId="30810EAF" w14:textId="77777777" w:rsidR="008A2138" w:rsidRPr="00B30958" w:rsidRDefault="008A2138" w:rsidP="008A2138">
      <w:pPr>
        <w:suppressAutoHyphens/>
        <w:ind w:left="-142"/>
        <w:rPr>
          <w:rFonts w:ascii="Arial" w:hAnsi="Arial" w:cs="Arial"/>
          <w:sz w:val="24"/>
          <w:szCs w:val="24"/>
        </w:rPr>
      </w:pPr>
    </w:p>
    <w:p w14:paraId="621D0FF0" w14:textId="77777777" w:rsidR="008A2138" w:rsidRPr="00B30958" w:rsidRDefault="008A2138" w:rsidP="008A2138">
      <w:pPr>
        <w:suppressAutoHyphens/>
        <w:ind w:left="-142"/>
        <w:jc w:val="center"/>
        <w:rPr>
          <w:rFonts w:ascii="Arial" w:hAnsi="Arial" w:cs="Arial"/>
          <w:b/>
          <w:spacing w:val="-2"/>
          <w:sz w:val="24"/>
          <w:szCs w:val="24"/>
          <w:u w:val="single"/>
        </w:rPr>
      </w:pPr>
      <w:r w:rsidRPr="00B30958">
        <w:rPr>
          <w:rFonts w:ascii="Arial" w:hAnsi="Arial" w:cs="Arial"/>
          <w:b/>
          <w:spacing w:val="-2"/>
          <w:sz w:val="24"/>
          <w:szCs w:val="24"/>
          <w:u w:val="single"/>
        </w:rPr>
        <w:lastRenderedPageBreak/>
        <w:t>Section 3: The Arrangements</w:t>
      </w:r>
    </w:p>
    <w:p w14:paraId="0FF94527" w14:textId="77777777" w:rsidR="008A2138" w:rsidRPr="00B30958" w:rsidRDefault="008A2138" w:rsidP="008A2138">
      <w:pPr>
        <w:suppressAutoHyphens/>
        <w:ind w:left="-142"/>
        <w:rPr>
          <w:rFonts w:ascii="Arial" w:hAnsi="Arial" w:cs="Arial"/>
          <w:b/>
          <w:spacing w:val="-2"/>
          <w:sz w:val="24"/>
          <w:szCs w:val="24"/>
        </w:rPr>
      </w:pPr>
    </w:p>
    <w:p w14:paraId="68DEB046" w14:textId="77777777" w:rsidR="008A2138" w:rsidRPr="00B30958" w:rsidRDefault="008A2138" w:rsidP="008A2138">
      <w:pPr>
        <w:ind w:left="-142"/>
        <w:rPr>
          <w:rFonts w:ascii="Arial" w:hAnsi="Arial" w:cs="Arial"/>
          <w:spacing w:val="-2"/>
          <w:sz w:val="24"/>
          <w:szCs w:val="24"/>
        </w:rPr>
      </w:pPr>
      <w:r w:rsidRPr="00B30958">
        <w:rPr>
          <w:rFonts w:ascii="Arial" w:hAnsi="Arial" w:cs="Arial"/>
          <w:bCs/>
          <w:sz w:val="24"/>
          <w:szCs w:val="24"/>
          <w:u w:val="single"/>
        </w:rPr>
        <w:t>3.1 Access and Egress, Housekeeping, Cleaning &amp; Waste disposal</w:t>
      </w:r>
    </w:p>
    <w:p w14:paraId="34341FB7" w14:textId="0813ECD3" w:rsidR="00EF76AA" w:rsidRPr="00B30958" w:rsidRDefault="008A2138" w:rsidP="00EF76AA">
      <w:pPr>
        <w:pStyle w:val="BodyText"/>
        <w:ind w:left="-142"/>
        <w:rPr>
          <w:rFonts w:asciiTheme="minorHAnsi" w:hAnsiTheme="minorHAnsi" w:cstheme="minorHAnsi"/>
          <w:b/>
          <w:i/>
          <w:sz w:val="24"/>
          <w:szCs w:val="24"/>
        </w:rPr>
      </w:pPr>
      <w:r w:rsidRPr="00B30958">
        <w:rPr>
          <w:rFonts w:ascii="Arial" w:hAnsi="Arial" w:cs="Arial"/>
          <w:spacing w:val="-2"/>
          <w:sz w:val="24"/>
          <w:szCs w:val="24"/>
        </w:rPr>
        <w:t>Handbook of Safety Information, Section 8 - pp. 220 - 223.  COSHH risk assessments – Handbook of Safety Information p. 2.17 – 2. 20.</w:t>
      </w:r>
      <w:r w:rsidR="00EF76AA" w:rsidRPr="00B30958">
        <w:rPr>
          <w:rFonts w:asciiTheme="minorHAnsi" w:hAnsiTheme="minorHAnsi" w:cstheme="minorHAnsi"/>
          <w:sz w:val="24"/>
          <w:szCs w:val="24"/>
        </w:rPr>
        <w:t xml:space="preserve"> are all available on Children’s Services Portal under Health &amp; Safety Library.</w:t>
      </w:r>
    </w:p>
    <w:p w14:paraId="4EB16F9E" w14:textId="77777777" w:rsidR="00EF76AA" w:rsidRPr="00B30958" w:rsidRDefault="00EF76AA" w:rsidP="00EF76AA">
      <w:pPr>
        <w:pStyle w:val="BodyText"/>
        <w:ind w:left="-142"/>
        <w:rPr>
          <w:rFonts w:asciiTheme="minorHAnsi" w:hAnsiTheme="minorHAnsi" w:cstheme="minorHAnsi"/>
          <w:b/>
          <w:i/>
          <w:sz w:val="24"/>
          <w:szCs w:val="24"/>
        </w:rPr>
      </w:pPr>
    </w:p>
    <w:p w14:paraId="421D55BB" w14:textId="6190C89F" w:rsidR="008A2138" w:rsidRPr="00B30958" w:rsidRDefault="008A2138" w:rsidP="008A2138">
      <w:pPr>
        <w:ind w:left="-142"/>
        <w:rPr>
          <w:rFonts w:ascii="Arial" w:hAnsi="Arial" w:cs="Arial"/>
          <w:spacing w:val="-2"/>
          <w:sz w:val="24"/>
          <w:szCs w:val="24"/>
        </w:rPr>
      </w:pPr>
    </w:p>
    <w:p w14:paraId="7A6EBAC6" w14:textId="77777777" w:rsidR="008A2138" w:rsidRPr="00B30958" w:rsidRDefault="008A2138" w:rsidP="008A2138">
      <w:pPr>
        <w:pStyle w:val="BodyText"/>
        <w:ind w:left="-142"/>
        <w:rPr>
          <w:rFonts w:asciiTheme="minorHAnsi" w:hAnsiTheme="minorHAnsi" w:cstheme="minorHAnsi"/>
          <w:b/>
          <w:bCs/>
          <w:i/>
          <w:sz w:val="24"/>
          <w:szCs w:val="24"/>
        </w:rPr>
      </w:pPr>
      <w:r w:rsidRPr="00B30958">
        <w:rPr>
          <w:rFonts w:asciiTheme="minorHAnsi" w:hAnsiTheme="minorHAnsi" w:cstheme="minorHAnsi"/>
          <w:sz w:val="24"/>
          <w:szCs w:val="24"/>
        </w:rPr>
        <w:t>Housekeeping, Cleaning &amp; Waste disposal</w:t>
      </w:r>
    </w:p>
    <w:p w14:paraId="050047F4"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ascii="Arial" w:hAnsi="Arial" w:cs="Arial"/>
          <w:iCs/>
          <w:sz w:val="24"/>
          <w:szCs w:val="24"/>
        </w:rPr>
      </w:pPr>
    </w:p>
    <w:p w14:paraId="76D4FF3B"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ascii="Arial" w:hAnsi="Arial" w:cs="Arial"/>
          <w:iCs/>
          <w:sz w:val="24"/>
          <w:szCs w:val="24"/>
        </w:rPr>
      </w:pPr>
      <w:r w:rsidRPr="00B30958">
        <w:rPr>
          <w:rFonts w:ascii="Arial" w:hAnsi="Arial" w:cs="Arial"/>
          <w:iCs/>
          <w:sz w:val="24"/>
          <w:szCs w:val="24"/>
        </w:rPr>
        <w:t>Cleaner in charge and cleaning team ensure:</w:t>
      </w:r>
    </w:p>
    <w:p w14:paraId="64505EFC" w14:textId="77777777"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B30958">
        <w:rPr>
          <w:rFonts w:ascii="Arial" w:hAnsi="Arial" w:cs="Arial"/>
          <w:sz w:val="24"/>
          <w:szCs w:val="24"/>
        </w:rPr>
        <w:t>premises are kept clean, to minimise accumulation of rubbish</w:t>
      </w:r>
    </w:p>
    <w:p w14:paraId="7A58E0C1" w14:textId="77777777"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B30958">
        <w:rPr>
          <w:rFonts w:ascii="Arial" w:hAnsi="Arial" w:cs="Arial"/>
          <w:sz w:val="24"/>
          <w:szCs w:val="24"/>
        </w:rPr>
        <w:t>arrangements for wet floor cleaning to minimise risks of slips</w:t>
      </w:r>
    </w:p>
    <w:p w14:paraId="3EB34BF1" w14:textId="77777777"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B30958">
        <w:rPr>
          <w:rFonts w:ascii="Arial" w:hAnsi="Arial" w:cs="Arial"/>
          <w:sz w:val="24"/>
          <w:szCs w:val="24"/>
        </w:rPr>
        <w:t>means of disposing of glass and other sharp objects</w:t>
      </w:r>
    </w:p>
    <w:p w14:paraId="7F7531E4" w14:textId="147A1C21"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B30958">
        <w:rPr>
          <w:rFonts w:ascii="Arial" w:hAnsi="Arial" w:cs="Arial"/>
          <w:sz w:val="24"/>
          <w:szCs w:val="24"/>
        </w:rPr>
        <w:t xml:space="preserve">Use of equipment for snow shifting and icy conditions </w:t>
      </w:r>
    </w:p>
    <w:p w14:paraId="4E07F3C2" w14:textId="77777777"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rPr>
      </w:pPr>
      <w:r w:rsidRPr="00B30958">
        <w:rPr>
          <w:rFonts w:ascii="Arial" w:hAnsi="Arial" w:cs="Arial"/>
          <w:sz w:val="24"/>
          <w:szCs w:val="24"/>
        </w:rPr>
        <w:t>Arrangements for clearing leaves off pathways</w:t>
      </w:r>
    </w:p>
    <w:p w14:paraId="221F441A" w14:textId="77777777"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iCs/>
          <w:sz w:val="24"/>
          <w:szCs w:val="24"/>
          <w:u w:val="single"/>
        </w:rPr>
      </w:pPr>
      <w:r w:rsidRPr="00B30958">
        <w:rPr>
          <w:rFonts w:ascii="Arial" w:hAnsi="Arial" w:cs="Arial"/>
          <w:iCs/>
          <w:sz w:val="24"/>
          <w:szCs w:val="24"/>
        </w:rPr>
        <w:t>Arrangements for security/location of external waste bins.</w:t>
      </w:r>
    </w:p>
    <w:p w14:paraId="24845F21" w14:textId="77777777" w:rsidR="008A2138" w:rsidRPr="00B30958" w:rsidRDefault="008A2138" w:rsidP="008A2138">
      <w:pPr>
        <w:numPr>
          <w:ilvl w:val="0"/>
          <w:numId w:val="2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4"/>
          <w:szCs w:val="24"/>
          <w:u w:val="single"/>
        </w:rPr>
      </w:pPr>
      <w:r w:rsidRPr="00B30958">
        <w:rPr>
          <w:rFonts w:ascii="Arial" w:hAnsi="Arial" w:cs="Arial"/>
          <w:iCs/>
          <w:sz w:val="24"/>
          <w:szCs w:val="24"/>
        </w:rPr>
        <w:t>Arrangements for disposal of hazardous waste such as fluorescent tubes and computers etc</w:t>
      </w:r>
    </w:p>
    <w:p w14:paraId="05424BFC" w14:textId="77777777" w:rsidR="008A2138" w:rsidRPr="00B30958" w:rsidRDefault="008A2138" w:rsidP="008A2138">
      <w:pPr>
        <w:pStyle w:val="BodyText"/>
        <w:ind w:left="-142"/>
        <w:rPr>
          <w:rFonts w:cs="Arial"/>
          <w:i/>
          <w:sz w:val="24"/>
          <w:szCs w:val="24"/>
          <w:u w:val="single"/>
        </w:rPr>
      </w:pPr>
    </w:p>
    <w:p w14:paraId="5B69B19A" w14:textId="77777777" w:rsidR="008A2138" w:rsidRPr="00B30958" w:rsidRDefault="008A2138" w:rsidP="008A2138">
      <w:pPr>
        <w:pStyle w:val="BodyText"/>
        <w:ind w:left="-142"/>
        <w:rPr>
          <w:rFonts w:cs="Arial"/>
          <w:i/>
          <w:sz w:val="24"/>
          <w:szCs w:val="24"/>
          <w:u w:val="single"/>
        </w:rPr>
      </w:pPr>
    </w:p>
    <w:p w14:paraId="00CF3D7C"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3.2 Accident reporting, recording and investigation</w:t>
      </w:r>
    </w:p>
    <w:p w14:paraId="29767E0A" w14:textId="77777777" w:rsidR="008A2138" w:rsidRPr="00B30958" w:rsidRDefault="008A2138" w:rsidP="008A2138">
      <w:pPr>
        <w:pStyle w:val="BodyText"/>
        <w:ind w:left="-142"/>
        <w:rPr>
          <w:rFonts w:asciiTheme="minorHAnsi" w:hAnsiTheme="minorHAnsi" w:cstheme="minorHAnsi"/>
          <w:b/>
          <w:bCs/>
          <w:i/>
          <w:sz w:val="24"/>
          <w:szCs w:val="24"/>
          <w:u w:val="single"/>
        </w:rPr>
      </w:pPr>
    </w:p>
    <w:p w14:paraId="2CCD4AD5" w14:textId="77FBEC89" w:rsidR="00EF76AA" w:rsidRPr="00B30958" w:rsidRDefault="00EF76AA" w:rsidP="00EF76AA">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WCC</w:t>
      </w:r>
      <w:r w:rsidR="008A2138" w:rsidRPr="00B30958">
        <w:rPr>
          <w:rFonts w:asciiTheme="minorHAnsi" w:hAnsiTheme="minorHAnsi" w:cstheme="minorHAnsi"/>
          <w:sz w:val="24"/>
          <w:szCs w:val="24"/>
        </w:rPr>
        <w:t xml:space="preserve"> </w:t>
      </w:r>
      <w:r w:rsidR="008A2138" w:rsidRPr="00B30958">
        <w:rPr>
          <w:rFonts w:asciiTheme="minorHAnsi" w:hAnsiTheme="minorHAnsi" w:cstheme="minorHAnsi"/>
          <w:sz w:val="24"/>
          <w:szCs w:val="24"/>
          <w:lang w:val="en-GB"/>
        </w:rPr>
        <w:t>Handbook of Safety Information, pp. 2.1 - 2.3</w:t>
      </w:r>
      <w:r w:rsidRPr="00B30958">
        <w:rPr>
          <w:rFonts w:asciiTheme="minorHAnsi" w:hAnsiTheme="minorHAnsi" w:cstheme="minorHAnsi"/>
          <w:sz w:val="24"/>
          <w:szCs w:val="24"/>
        </w:rPr>
        <w:t xml:space="preserve"> is available on Children’s Services Portal under Health &amp; Safety Library.</w:t>
      </w:r>
    </w:p>
    <w:p w14:paraId="5ABC9E60" w14:textId="77777777" w:rsidR="00EF76AA" w:rsidRPr="00B30958" w:rsidRDefault="00EF76AA" w:rsidP="00EF76AA">
      <w:pPr>
        <w:pStyle w:val="BodyText"/>
        <w:ind w:left="-142"/>
        <w:rPr>
          <w:rFonts w:asciiTheme="minorHAnsi" w:hAnsiTheme="minorHAnsi" w:cstheme="minorHAnsi"/>
          <w:b/>
          <w:i/>
          <w:sz w:val="24"/>
          <w:szCs w:val="24"/>
        </w:rPr>
      </w:pPr>
    </w:p>
    <w:p w14:paraId="41CDFDC1" w14:textId="66039209" w:rsidR="008A2138" w:rsidRPr="00B30958" w:rsidRDefault="008A2138" w:rsidP="008A2138">
      <w:pPr>
        <w:pStyle w:val="BodyText"/>
        <w:ind w:left="-142"/>
        <w:rPr>
          <w:rFonts w:asciiTheme="minorHAnsi" w:hAnsiTheme="minorHAnsi" w:cstheme="minorHAnsi"/>
          <w:b/>
          <w:i/>
          <w:sz w:val="24"/>
          <w:szCs w:val="24"/>
          <w:lang w:val="en-GB"/>
        </w:rPr>
      </w:pPr>
    </w:p>
    <w:p w14:paraId="168CBC54" w14:textId="77777777" w:rsidR="008A2138" w:rsidRPr="00B30958" w:rsidRDefault="008A2138" w:rsidP="008A2138">
      <w:pPr>
        <w:pStyle w:val="BodyText"/>
        <w:ind w:left="-142"/>
        <w:rPr>
          <w:rFonts w:asciiTheme="minorHAnsi" w:hAnsiTheme="minorHAnsi" w:cstheme="minorHAnsi"/>
          <w:b/>
          <w:bCs/>
          <w:i/>
          <w:sz w:val="24"/>
          <w:szCs w:val="24"/>
        </w:rPr>
      </w:pPr>
    </w:p>
    <w:p w14:paraId="3021B131" w14:textId="2F68A238"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 xml:space="preserve">All serious accidents that occur on the site should be notified to the School </w:t>
      </w:r>
      <w:r w:rsidR="00160B89" w:rsidRPr="00B30958">
        <w:rPr>
          <w:rFonts w:ascii="Arial" w:hAnsi="Arial" w:cs="Arial"/>
          <w:spacing w:val="-2"/>
          <w:sz w:val="24"/>
          <w:szCs w:val="24"/>
        </w:rPr>
        <w:t>Business Manager</w:t>
      </w:r>
      <w:r w:rsidRPr="00B30958">
        <w:rPr>
          <w:rFonts w:asciiTheme="minorHAnsi" w:hAnsiTheme="minorHAnsi" w:cstheme="minorHAnsi"/>
          <w:sz w:val="24"/>
          <w:szCs w:val="24"/>
        </w:rPr>
        <w:t xml:space="preserve"> and/or Headteacher </w:t>
      </w:r>
      <w:r w:rsidR="00D21480">
        <w:rPr>
          <w:rFonts w:asciiTheme="minorHAnsi" w:hAnsiTheme="minorHAnsi" w:cstheme="minorHAnsi"/>
          <w:sz w:val="24"/>
          <w:szCs w:val="24"/>
        </w:rPr>
        <w:t xml:space="preserve">immediately </w:t>
      </w:r>
      <w:r w:rsidRPr="00B30958">
        <w:rPr>
          <w:rFonts w:asciiTheme="minorHAnsi" w:hAnsiTheme="minorHAnsi" w:cstheme="minorHAnsi"/>
          <w:sz w:val="24"/>
          <w:szCs w:val="24"/>
        </w:rPr>
        <w:t xml:space="preserve">who will record the information </w:t>
      </w:r>
      <w:r w:rsidR="00D21480">
        <w:rPr>
          <w:rFonts w:asciiTheme="minorHAnsi" w:hAnsiTheme="minorHAnsi" w:cstheme="minorHAnsi"/>
          <w:sz w:val="24"/>
          <w:szCs w:val="24"/>
        </w:rPr>
        <w:t xml:space="preserve">and </w:t>
      </w:r>
      <w:proofErr w:type="gramStart"/>
      <w:r w:rsidR="00D21480">
        <w:rPr>
          <w:rFonts w:asciiTheme="minorHAnsi" w:hAnsiTheme="minorHAnsi" w:cstheme="minorHAnsi"/>
          <w:sz w:val="24"/>
          <w:szCs w:val="24"/>
        </w:rPr>
        <w:t xml:space="preserve">send </w:t>
      </w:r>
      <w:r w:rsidRPr="00B30958">
        <w:rPr>
          <w:rFonts w:asciiTheme="minorHAnsi" w:hAnsiTheme="minorHAnsi" w:cstheme="minorHAnsi"/>
          <w:sz w:val="24"/>
          <w:szCs w:val="24"/>
        </w:rPr>
        <w:t xml:space="preserve"> details</w:t>
      </w:r>
      <w:proofErr w:type="gramEnd"/>
      <w:r w:rsidRPr="00B30958">
        <w:rPr>
          <w:rFonts w:asciiTheme="minorHAnsi" w:hAnsiTheme="minorHAnsi" w:cstheme="minorHAnsi"/>
          <w:sz w:val="24"/>
          <w:szCs w:val="24"/>
        </w:rPr>
        <w:t xml:space="preserve"> as soon as possible to Children's services Health and Safety Team, </w:t>
      </w:r>
      <w:r w:rsidR="000C3B67" w:rsidRPr="00B30958">
        <w:rPr>
          <w:rFonts w:asciiTheme="minorHAnsi" w:hAnsiTheme="minorHAnsi" w:cstheme="minorHAnsi"/>
          <w:sz w:val="24"/>
          <w:szCs w:val="24"/>
        </w:rPr>
        <w:t xml:space="preserve">via the online </w:t>
      </w:r>
      <w:r w:rsidR="002B1856">
        <w:rPr>
          <w:rFonts w:asciiTheme="minorHAnsi" w:hAnsiTheme="minorHAnsi" w:cstheme="minorHAnsi"/>
          <w:sz w:val="24"/>
          <w:szCs w:val="24"/>
        </w:rPr>
        <w:t>Cority/</w:t>
      </w:r>
      <w:proofErr w:type="spellStart"/>
      <w:r w:rsidR="000C3B67" w:rsidRPr="00B30958">
        <w:rPr>
          <w:rFonts w:asciiTheme="minorHAnsi" w:hAnsiTheme="minorHAnsi" w:cstheme="minorHAnsi"/>
          <w:sz w:val="24"/>
          <w:szCs w:val="24"/>
        </w:rPr>
        <w:t>Medgate</w:t>
      </w:r>
      <w:proofErr w:type="spellEnd"/>
      <w:r w:rsidR="000C3B67" w:rsidRPr="00B30958">
        <w:rPr>
          <w:rFonts w:asciiTheme="minorHAnsi" w:hAnsiTheme="minorHAnsi" w:cstheme="minorHAnsi"/>
          <w:sz w:val="24"/>
          <w:szCs w:val="24"/>
        </w:rPr>
        <w:t xml:space="preserve"> Reporting system</w:t>
      </w:r>
      <w:r w:rsidRPr="00B30958">
        <w:rPr>
          <w:rFonts w:asciiTheme="minorHAnsi" w:hAnsiTheme="minorHAnsi" w:cstheme="minorHAnsi"/>
          <w:sz w:val="24"/>
          <w:szCs w:val="24"/>
        </w:rPr>
        <w:t>.</w:t>
      </w:r>
      <w:r w:rsidR="00582562">
        <w:rPr>
          <w:rFonts w:asciiTheme="minorHAnsi" w:hAnsiTheme="minorHAnsi" w:cstheme="minorHAnsi"/>
          <w:sz w:val="24"/>
          <w:szCs w:val="24"/>
        </w:rPr>
        <w:t xml:space="preserve"> This reporting will include RIDDOR</w:t>
      </w:r>
      <w:r w:rsidR="003C0CF3">
        <w:rPr>
          <w:rFonts w:asciiTheme="minorHAnsi" w:hAnsiTheme="minorHAnsi" w:cstheme="minorHAnsi"/>
          <w:sz w:val="24"/>
          <w:szCs w:val="24"/>
        </w:rPr>
        <w:t xml:space="preserve"> (serious incident), </w:t>
      </w:r>
      <w:r w:rsidR="00C238CC">
        <w:rPr>
          <w:rFonts w:asciiTheme="minorHAnsi" w:hAnsiTheme="minorHAnsi" w:cstheme="minorHAnsi"/>
          <w:sz w:val="24"/>
          <w:szCs w:val="24"/>
        </w:rPr>
        <w:t xml:space="preserve">Near Miss (minor incident), First Aid Report or </w:t>
      </w:r>
      <w:r w:rsidR="00E811FD">
        <w:rPr>
          <w:rFonts w:asciiTheme="minorHAnsi" w:hAnsiTheme="minorHAnsi" w:cstheme="minorHAnsi"/>
          <w:sz w:val="24"/>
          <w:szCs w:val="24"/>
        </w:rPr>
        <w:t>Medication error</w:t>
      </w:r>
      <w:r w:rsidR="00F36C0C">
        <w:rPr>
          <w:rFonts w:asciiTheme="minorHAnsi" w:hAnsiTheme="minorHAnsi" w:cstheme="minorHAnsi"/>
          <w:sz w:val="24"/>
          <w:szCs w:val="24"/>
        </w:rPr>
        <w:t xml:space="preserve">. </w:t>
      </w:r>
    </w:p>
    <w:p w14:paraId="17977401" w14:textId="77777777" w:rsidR="008A2138" w:rsidRPr="00B30958" w:rsidRDefault="008A2138" w:rsidP="008A2138">
      <w:pPr>
        <w:pStyle w:val="BodyText"/>
        <w:ind w:left="-142"/>
        <w:rPr>
          <w:rFonts w:asciiTheme="minorHAnsi" w:hAnsiTheme="minorHAnsi" w:cstheme="minorHAnsi"/>
          <w:b/>
          <w:i/>
          <w:sz w:val="24"/>
          <w:szCs w:val="24"/>
        </w:rPr>
      </w:pPr>
    </w:p>
    <w:p w14:paraId="2849FD9E"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 xml:space="preserve">All minor accidents should be recorded in the </w:t>
      </w:r>
      <w:proofErr w:type="gramStart"/>
      <w:r w:rsidRPr="00B30958">
        <w:rPr>
          <w:rFonts w:asciiTheme="minorHAnsi" w:hAnsiTheme="minorHAnsi" w:cstheme="minorHAnsi"/>
          <w:sz w:val="24"/>
          <w:szCs w:val="24"/>
        </w:rPr>
        <w:t>schools</w:t>
      </w:r>
      <w:proofErr w:type="gramEnd"/>
      <w:r w:rsidRPr="00B30958">
        <w:rPr>
          <w:rFonts w:asciiTheme="minorHAnsi" w:hAnsiTheme="minorHAnsi" w:cstheme="minorHAnsi"/>
          <w:sz w:val="24"/>
          <w:szCs w:val="24"/>
        </w:rPr>
        <w:t xml:space="preserve"> own minor accident book / safeguard system.  Where necessary, parents / guardians or other persons should be notified of the accident.</w:t>
      </w:r>
    </w:p>
    <w:p w14:paraId="3993532A" w14:textId="77777777" w:rsidR="008A2138" w:rsidRPr="00B30958" w:rsidRDefault="008A2138" w:rsidP="008A2138">
      <w:pPr>
        <w:pStyle w:val="BodyText"/>
        <w:ind w:left="-142"/>
        <w:rPr>
          <w:rFonts w:asciiTheme="minorHAnsi" w:hAnsiTheme="minorHAnsi" w:cstheme="minorHAnsi"/>
          <w:b/>
          <w:i/>
          <w:sz w:val="24"/>
          <w:szCs w:val="24"/>
        </w:rPr>
      </w:pPr>
    </w:p>
    <w:p w14:paraId="63EA5802"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If the accident is serious, senior management should be made aware and immediate action taken to ensure the location of the accident is still safe to use.  The Headteacher is responsible for conducting an investigation following the accident. Necessary action should be taken and where possible details recorded for an accident investigation.  If members of the public are involved, names and addresses should be taken (including any witnesses).</w:t>
      </w:r>
    </w:p>
    <w:p w14:paraId="303F3831" w14:textId="77777777" w:rsidR="008A2138" w:rsidRPr="00B30958" w:rsidRDefault="008A2138" w:rsidP="008A2138">
      <w:pPr>
        <w:pStyle w:val="BodyText"/>
        <w:ind w:left="-142"/>
        <w:rPr>
          <w:rFonts w:asciiTheme="minorHAnsi" w:hAnsiTheme="minorHAnsi" w:cstheme="minorHAnsi"/>
          <w:b/>
          <w:i/>
          <w:sz w:val="24"/>
          <w:szCs w:val="24"/>
        </w:rPr>
      </w:pPr>
    </w:p>
    <w:p w14:paraId="045B861F"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Accident Reports and investigation records should be kept for 3 years if the accident involved a member of staff, or if the accident involved a pupil / student until they reach the age of 21.</w:t>
      </w:r>
    </w:p>
    <w:p w14:paraId="46351054" w14:textId="77777777" w:rsidR="008A2138" w:rsidRPr="00B30958" w:rsidRDefault="008A2138" w:rsidP="008A2138">
      <w:pPr>
        <w:pStyle w:val="BodyText"/>
        <w:ind w:left="-142"/>
        <w:rPr>
          <w:rFonts w:asciiTheme="minorHAnsi" w:hAnsiTheme="minorHAnsi" w:cstheme="minorHAnsi"/>
          <w:b/>
          <w:i/>
          <w:sz w:val="24"/>
          <w:szCs w:val="24"/>
        </w:rPr>
      </w:pPr>
    </w:p>
    <w:p w14:paraId="0046BBC4" w14:textId="77777777" w:rsidR="008A2138" w:rsidRPr="00B30958" w:rsidRDefault="008A2138" w:rsidP="008A2138">
      <w:pPr>
        <w:pStyle w:val="BodyText"/>
        <w:ind w:left="-142"/>
        <w:rPr>
          <w:rFonts w:asciiTheme="minorHAnsi" w:hAnsiTheme="minorHAnsi" w:cstheme="minorHAnsi"/>
          <w:b/>
          <w:i/>
          <w:sz w:val="24"/>
          <w:szCs w:val="24"/>
        </w:rPr>
      </w:pPr>
    </w:p>
    <w:p w14:paraId="349E0E91"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3.3 Contractors (Management of)</w:t>
      </w:r>
    </w:p>
    <w:p w14:paraId="2EA1ABA4" w14:textId="77777777" w:rsidR="008A2138" w:rsidRPr="00B30958" w:rsidRDefault="008A2138" w:rsidP="008A2138">
      <w:pPr>
        <w:pStyle w:val="BodyText"/>
        <w:ind w:left="-142"/>
        <w:rPr>
          <w:rFonts w:asciiTheme="minorHAnsi" w:hAnsiTheme="minorHAnsi" w:cstheme="minorHAnsi"/>
          <w:b/>
          <w:i/>
          <w:sz w:val="24"/>
          <w:szCs w:val="24"/>
          <w:u w:val="single"/>
        </w:rPr>
      </w:pPr>
    </w:p>
    <w:p w14:paraId="519B8E42" w14:textId="15F84808" w:rsidR="00EF76AA" w:rsidRPr="00B30958" w:rsidRDefault="00EF76AA" w:rsidP="00EF76AA">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WCC</w:t>
      </w:r>
      <w:r w:rsidR="008A2138" w:rsidRPr="00B30958">
        <w:rPr>
          <w:rFonts w:asciiTheme="minorHAnsi" w:hAnsiTheme="minorHAnsi" w:cstheme="minorHAnsi"/>
          <w:sz w:val="24"/>
          <w:szCs w:val="24"/>
        </w:rPr>
        <w:t xml:space="preserve"> </w:t>
      </w:r>
      <w:r w:rsidR="008A2138" w:rsidRPr="00B30958">
        <w:rPr>
          <w:rFonts w:asciiTheme="minorHAnsi" w:hAnsiTheme="minorHAnsi" w:cstheme="minorHAnsi"/>
          <w:sz w:val="24"/>
          <w:szCs w:val="24"/>
          <w:lang w:val="en-GB"/>
        </w:rPr>
        <w:t>Handbook of Safety Information, pp. 2.14 - 2.16.</w:t>
      </w:r>
      <w:r w:rsidRPr="00B30958">
        <w:rPr>
          <w:rFonts w:asciiTheme="minorHAnsi" w:hAnsiTheme="minorHAnsi" w:cstheme="minorHAnsi"/>
          <w:sz w:val="24"/>
          <w:szCs w:val="24"/>
        </w:rPr>
        <w:t xml:space="preserve"> is available on Children’s Services Portal under Health &amp; Safety Library.</w:t>
      </w:r>
    </w:p>
    <w:p w14:paraId="57AD4A99" w14:textId="77777777" w:rsidR="00EF76AA" w:rsidRPr="00B30958" w:rsidRDefault="00EF76AA" w:rsidP="00EF76AA">
      <w:pPr>
        <w:pStyle w:val="BodyText"/>
        <w:ind w:left="-142"/>
        <w:rPr>
          <w:rFonts w:asciiTheme="minorHAnsi" w:hAnsiTheme="minorHAnsi" w:cstheme="minorHAnsi"/>
          <w:b/>
          <w:i/>
          <w:sz w:val="24"/>
          <w:szCs w:val="24"/>
        </w:rPr>
      </w:pPr>
    </w:p>
    <w:p w14:paraId="0B428813" w14:textId="43954538" w:rsidR="008A2138" w:rsidRPr="00B30958" w:rsidRDefault="008A2138" w:rsidP="008A2138">
      <w:pPr>
        <w:pStyle w:val="BodyText"/>
        <w:ind w:left="-142"/>
        <w:rPr>
          <w:rFonts w:asciiTheme="minorHAnsi" w:hAnsiTheme="minorHAnsi" w:cstheme="minorHAnsi"/>
          <w:b/>
          <w:i/>
          <w:sz w:val="24"/>
          <w:szCs w:val="24"/>
        </w:rPr>
      </w:pPr>
    </w:p>
    <w:p w14:paraId="126AFE0C" w14:textId="77777777" w:rsidR="008A2138" w:rsidRPr="00B30958" w:rsidRDefault="008A2138" w:rsidP="008A2138">
      <w:pPr>
        <w:pStyle w:val="BodyText"/>
        <w:ind w:left="-142"/>
        <w:rPr>
          <w:rFonts w:asciiTheme="minorHAnsi" w:hAnsiTheme="minorHAnsi" w:cstheme="minorHAnsi"/>
          <w:b/>
          <w:i/>
          <w:sz w:val="24"/>
          <w:szCs w:val="24"/>
        </w:rPr>
      </w:pPr>
    </w:p>
    <w:p w14:paraId="2DA0CE3B" w14:textId="2828C1E3" w:rsidR="008A2138" w:rsidRPr="00B30958" w:rsidRDefault="008A2138" w:rsidP="008A2138">
      <w:pPr>
        <w:pStyle w:val="BodyText"/>
        <w:numPr>
          <w:ilvl w:val="0"/>
          <w:numId w:val="1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School </w:t>
      </w:r>
      <w:r w:rsidR="00DB2511" w:rsidRPr="00B30958">
        <w:rPr>
          <w:rFonts w:ascii="Arial" w:hAnsi="Arial" w:cs="Arial"/>
          <w:spacing w:val="-2"/>
          <w:sz w:val="24"/>
          <w:szCs w:val="24"/>
        </w:rPr>
        <w:t>Business Manager</w:t>
      </w:r>
      <w:r w:rsidRPr="00B30958">
        <w:rPr>
          <w:rFonts w:asciiTheme="minorHAnsi" w:hAnsiTheme="minorHAnsi" w:cstheme="minorHAnsi"/>
          <w:sz w:val="24"/>
          <w:szCs w:val="24"/>
        </w:rPr>
        <w:t xml:space="preserve"> will manage the contractors while on site and will check their relevant qualification or competency before commencement of works.</w:t>
      </w:r>
    </w:p>
    <w:p w14:paraId="0D1465EF" w14:textId="42718E8F" w:rsidR="008A2138" w:rsidRPr="00B30958" w:rsidRDefault="008A2138" w:rsidP="008A2138">
      <w:pPr>
        <w:pStyle w:val="BodyText"/>
        <w:numPr>
          <w:ilvl w:val="0"/>
          <w:numId w:val="1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Contractors are selected from </w:t>
      </w:r>
      <w:r w:rsidR="000C3B67" w:rsidRPr="00B30958">
        <w:rPr>
          <w:rFonts w:asciiTheme="minorHAnsi" w:hAnsiTheme="minorHAnsi" w:cstheme="minorHAnsi"/>
          <w:sz w:val="24"/>
          <w:szCs w:val="24"/>
        </w:rPr>
        <w:t>PR Associates</w:t>
      </w:r>
      <w:r w:rsidRPr="00B30958">
        <w:rPr>
          <w:rFonts w:asciiTheme="minorHAnsi" w:hAnsiTheme="minorHAnsi" w:cstheme="minorHAnsi"/>
          <w:sz w:val="24"/>
          <w:szCs w:val="24"/>
        </w:rPr>
        <w:t xml:space="preserve"> Approved Contractors </w:t>
      </w:r>
      <w:r w:rsidR="000C3B67" w:rsidRPr="00B30958">
        <w:rPr>
          <w:rFonts w:asciiTheme="minorHAnsi" w:hAnsiTheme="minorHAnsi" w:cstheme="minorHAnsi"/>
          <w:sz w:val="24"/>
          <w:szCs w:val="24"/>
        </w:rPr>
        <w:t>list</w:t>
      </w:r>
      <w:r w:rsidRPr="00B30958">
        <w:rPr>
          <w:rFonts w:asciiTheme="minorHAnsi" w:hAnsiTheme="minorHAnsi" w:cstheme="minorHAnsi"/>
          <w:sz w:val="24"/>
          <w:szCs w:val="24"/>
        </w:rPr>
        <w:t xml:space="preserve">, or by local knowledge/recommendations. All contractors must hold Public Liability Insurance Policy of at least £2.5million.  </w:t>
      </w:r>
    </w:p>
    <w:p w14:paraId="629733A6" w14:textId="558A2CFB" w:rsidR="008A2138" w:rsidRPr="00B30958" w:rsidRDefault="008A2138" w:rsidP="008A2138">
      <w:pPr>
        <w:pStyle w:val="BodyText"/>
        <w:numPr>
          <w:ilvl w:val="0"/>
          <w:numId w:val="1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School </w:t>
      </w:r>
      <w:r w:rsidR="00DB2511" w:rsidRPr="00B30958">
        <w:rPr>
          <w:rFonts w:ascii="Arial" w:hAnsi="Arial" w:cs="Arial"/>
          <w:spacing w:val="-2"/>
          <w:sz w:val="24"/>
          <w:szCs w:val="24"/>
        </w:rPr>
        <w:t>Business Manager</w:t>
      </w:r>
      <w:r w:rsidRPr="00B30958">
        <w:rPr>
          <w:rFonts w:asciiTheme="minorHAnsi" w:hAnsiTheme="minorHAnsi" w:cstheme="minorHAnsi"/>
          <w:sz w:val="24"/>
          <w:szCs w:val="24"/>
        </w:rPr>
        <w:t xml:space="preserve"> will make arrangements for induction of contractors, including parking arrangements and access arrangements. </w:t>
      </w:r>
    </w:p>
    <w:p w14:paraId="5DA55F7D" w14:textId="77777777" w:rsidR="008A2138" w:rsidRPr="00B30958" w:rsidRDefault="008A2138" w:rsidP="008A2138">
      <w:pPr>
        <w:pStyle w:val="BodyText"/>
        <w:numPr>
          <w:ilvl w:val="0"/>
          <w:numId w:val="1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All contractors must sign in before starting work, and will be given a Visitor lanyard to wear at all times while on site. </w:t>
      </w:r>
    </w:p>
    <w:p w14:paraId="2C4D25BD" w14:textId="7910B64A" w:rsidR="008A2138" w:rsidRPr="00B30958" w:rsidRDefault="008A2138" w:rsidP="008A2138">
      <w:pPr>
        <w:pStyle w:val="BodyText"/>
        <w:numPr>
          <w:ilvl w:val="0"/>
          <w:numId w:val="1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Staff should report concerns about contractors to the School </w:t>
      </w:r>
      <w:r w:rsidR="00DB2511" w:rsidRPr="00B30958">
        <w:rPr>
          <w:rFonts w:ascii="Arial" w:hAnsi="Arial" w:cs="Arial"/>
          <w:spacing w:val="-2"/>
          <w:sz w:val="24"/>
          <w:szCs w:val="24"/>
        </w:rPr>
        <w:t xml:space="preserve">Business </w:t>
      </w:r>
      <w:proofErr w:type="gramStart"/>
      <w:r w:rsidR="00DB2511" w:rsidRPr="00B30958">
        <w:rPr>
          <w:rFonts w:ascii="Arial" w:hAnsi="Arial" w:cs="Arial"/>
          <w:spacing w:val="-2"/>
          <w:sz w:val="24"/>
          <w:szCs w:val="24"/>
        </w:rPr>
        <w:t xml:space="preserve">Manager  </w:t>
      </w:r>
      <w:r w:rsidRPr="00B30958">
        <w:rPr>
          <w:rFonts w:asciiTheme="minorHAnsi" w:hAnsiTheme="minorHAnsi" w:cstheme="minorHAnsi"/>
          <w:sz w:val="24"/>
          <w:szCs w:val="24"/>
        </w:rPr>
        <w:t>and</w:t>
      </w:r>
      <w:proofErr w:type="gramEnd"/>
      <w:r w:rsidRPr="00B30958">
        <w:rPr>
          <w:rFonts w:asciiTheme="minorHAnsi" w:hAnsiTheme="minorHAnsi" w:cstheme="minorHAnsi"/>
          <w:sz w:val="24"/>
          <w:szCs w:val="24"/>
        </w:rPr>
        <w:t>/or Headteacher.</w:t>
      </w:r>
    </w:p>
    <w:p w14:paraId="26AD89A5" w14:textId="77777777" w:rsidR="008A2138" w:rsidRPr="00B30958" w:rsidRDefault="008A2138" w:rsidP="008A2138">
      <w:pPr>
        <w:pStyle w:val="BodyText"/>
        <w:numPr>
          <w:ilvl w:val="0"/>
          <w:numId w:val="1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lang w:val="en-GB"/>
        </w:rPr>
        <w:t xml:space="preserve">Wherever possible, works should be completed outside the normal school times, but where this is not possible, the area to be worked in should not be used by pupils. </w:t>
      </w:r>
    </w:p>
    <w:p w14:paraId="211E495F" w14:textId="77777777" w:rsidR="008A2138" w:rsidRPr="00B30958" w:rsidRDefault="008A2138" w:rsidP="008A2138">
      <w:pPr>
        <w:pStyle w:val="BodyText"/>
        <w:ind w:left="-142"/>
        <w:rPr>
          <w:rFonts w:asciiTheme="minorHAnsi" w:hAnsiTheme="minorHAnsi" w:cstheme="minorHAnsi"/>
          <w:i/>
          <w:sz w:val="24"/>
          <w:szCs w:val="24"/>
        </w:rPr>
      </w:pPr>
    </w:p>
    <w:p w14:paraId="21F1736B" w14:textId="77777777" w:rsidR="008A2138" w:rsidRPr="00B30958" w:rsidRDefault="008A2138" w:rsidP="008A2138">
      <w:pPr>
        <w:pStyle w:val="BodyText"/>
        <w:ind w:left="-142"/>
        <w:rPr>
          <w:rFonts w:asciiTheme="minorHAnsi" w:hAnsiTheme="minorHAnsi" w:cstheme="minorHAnsi"/>
          <w:i/>
          <w:sz w:val="24"/>
          <w:szCs w:val="24"/>
        </w:rPr>
      </w:pPr>
    </w:p>
    <w:p w14:paraId="46E5824C"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3.4 Contractors (Management of Asbestos)</w:t>
      </w:r>
    </w:p>
    <w:p w14:paraId="6DC480D0" w14:textId="77777777" w:rsidR="008A2138" w:rsidRPr="00B30958" w:rsidRDefault="008A2138" w:rsidP="008A2138">
      <w:pPr>
        <w:pStyle w:val="BodyText"/>
        <w:ind w:left="-142"/>
        <w:rPr>
          <w:rFonts w:asciiTheme="minorHAnsi" w:hAnsiTheme="minorHAnsi" w:cstheme="minorHAnsi"/>
          <w:i/>
          <w:sz w:val="24"/>
          <w:szCs w:val="24"/>
        </w:rPr>
      </w:pPr>
    </w:p>
    <w:p w14:paraId="268E9849" w14:textId="77777777" w:rsidR="008A2138" w:rsidRPr="00B30958" w:rsidRDefault="008A2138" w:rsidP="008A2138">
      <w:pPr>
        <w:pStyle w:val="BodyText"/>
        <w:numPr>
          <w:ilvl w:val="0"/>
          <w:numId w:val="1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School’s Asbestos Register is shown to all contractors prior to work commencing. Contractors must sign to state they have seen the relevant sections of the asbestos register and are assured that there is no asbestos in the building structure prior to intrusive work being carried out, </w:t>
      </w:r>
      <w:proofErr w:type="gramStart"/>
      <w:r w:rsidRPr="00B30958">
        <w:rPr>
          <w:rFonts w:asciiTheme="minorHAnsi" w:hAnsiTheme="minorHAnsi" w:cstheme="minorHAnsi"/>
          <w:sz w:val="24"/>
          <w:szCs w:val="24"/>
        </w:rPr>
        <w:t>i.e.</w:t>
      </w:r>
      <w:proofErr w:type="gramEnd"/>
      <w:r w:rsidRPr="00B30958">
        <w:rPr>
          <w:rFonts w:asciiTheme="minorHAnsi" w:hAnsiTheme="minorHAnsi" w:cstheme="minorHAnsi"/>
          <w:sz w:val="24"/>
          <w:szCs w:val="24"/>
        </w:rPr>
        <w:t xml:space="preserve"> putting up shelving.</w:t>
      </w:r>
    </w:p>
    <w:p w14:paraId="4774F193" w14:textId="77777777" w:rsidR="008A2138" w:rsidRPr="00A5151F" w:rsidRDefault="008A2138" w:rsidP="008A2138">
      <w:pPr>
        <w:pStyle w:val="BodyText"/>
        <w:numPr>
          <w:ilvl w:val="0"/>
          <w:numId w:val="1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Only specific contractors from the Property Resources list are allowed to work with asbestos</w:t>
      </w:r>
    </w:p>
    <w:p w14:paraId="675CCE79" w14:textId="178B9B53" w:rsidR="00A5151F" w:rsidRPr="00B30958" w:rsidRDefault="00A5151F" w:rsidP="008A2138">
      <w:pPr>
        <w:pStyle w:val="BodyText"/>
        <w:numPr>
          <w:ilvl w:val="0"/>
          <w:numId w:val="19"/>
        </w:numPr>
        <w:overflowPunct/>
        <w:autoSpaceDE/>
        <w:autoSpaceDN/>
        <w:adjustRightInd/>
        <w:jc w:val="left"/>
        <w:rPr>
          <w:rFonts w:asciiTheme="minorHAnsi" w:hAnsiTheme="minorHAnsi" w:cstheme="minorHAnsi"/>
          <w:b/>
          <w:i/>
          <w:sz w:val="24"/>
          <w:szCs w:val="24"/>
        </w:rPr>
      </w:pPr>
      <w:r>
        <w:rPr>
          <w:rFonts w:asciiTheme="minorHAnsi" w:hAnsiTheme="minorHAnsi" w:cstheme="minorHAnsi"/>
          <w:sz w:val="24"/>
          <w:szCs w:val="24"/>
        </w:rPr>
        <w:t xml:space="preserve">All staff </w:t>
      </w:r>
      <w:r w:rsidR="00EB6AB8">
        <w:rPr>
          <w:rFonts w:asciiTheme="minorHAnsi" w:hAnsiTheme="minorHAnsi" w:cstheme="minorHAnsi"/>
          <w:sz w:val="24"/>
          <w:szCs w:val="24"/>
        </w:rPr>
        <w:t>are made aware of the arrangements for managing asbestos in school</w:t>
      </w:r>
      <w:r w:rsidR="00DD572B">
        <w:rPr>
          <w:rFonts w:asciiTheme="minorHAnsi" w:hAnsiTheme="minorHAnsi" w:cstheme="minorHAnsi"/>
          <w:sz w:val="24"/>
          <w:szCs w:val="24"/>
        </w:rPr>
        <w:t xml:space="preserve"> as part of the H&amp;S induction and </w:t>
      </w:r>
      <w:r w:rsidR="002260A4">
        <w:rPr>
          <w:rFonts w:asciiTheme="minorHAnsi" w:hAnsiTheme="minorHAnsi" w:cstheme="minorHAnsi"/>
          <w:sz w:val="24"/>
          <w:szCs w:val="24"/>
        </w:rPr>
        <w:t xml:space="preserve">reminded annually via INSET training each September. </w:t>
      </w:r>
    </w:p>
    <w:p w14:paraId="6C64720F" w14:textId="54755CE5" w:rsidR="008A2138" w:rsidRPr="00B30958" w:rsidRDefault="008A2138" w:rsidP="008A2138">
      <w:pPr>
        <w:pStyle w:val="BodyText"/>
        <w:numPr>
          <w:ilvl w:val="0"/>
          <w:numId w:val="1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For further guidance refer to WCC asbestos policy or contact </w:t>
      </w:r>
      <w:r w:rsidR="000C3B67" w:rsidRPr="00B30958">
        <w:rPr>
          <w:rFonts w:asciiTheme="minorHAnsi" w:hAnsiTheme="minorHAnsi" w:cstheme="minorHAnsi"/>
          <w:sz w:val="24"/>
          <w:szCs w:val="24"/>
        </w:rPr>
        <w:t>PR Associates</w:t>
      </w:r>
      <w:r w:rsidRPr="00B30958">
        <w:rPr>
          <w:rFonts w:asciiTheme="minorHAnsi" w:hAnsiTheme="minorHAnsi" w:cstheme="minorHAnsi"/>
          <w:sz w:val="24"/>
          <w:szCs w:val="24"/>
        </w:rPr>
        <w:t xml:space="preserve"> for advice, contact </w:t>
      </w:r>
      <w:r w:rsidR="000C3B67" w:rsidRPr="00B30958">
        <w:rPr>
          <w:rFonts w:asciiTheme="minorHAnsi" w:hAnsiTheme="minorHAnsi" w:cstheme="minorHAnsi"/>
          <w:sz w:val="24"/>
          <w:szCs w:val="24"/>
        </w:rPr>
        <w:t xml:space="preserve">Paul Burrows (Client Support Manager) on </w:t>
      </w:r>
      <w:r w:rsidR="000C3B67" w:rsidRPr="00B30958">
        <w:rPr>
          <w:rFonts w:ascii="Arial" w:hAnsi="Arial" w:cs="Arial"/>
          <w:bCs/>
          <w:sz w:val="24"/>
          <w:szCs w:val="24"/>
          <w:bdr w:val="none" w:sz="0" w:space="0" w:color="auto" w:frame="1"/>
          <w:shd w:val="clear" w:color="auto" w:fill="FFFFFF"/>
        </w:rPr>
        <w:t xml:space="preserve">07375 </w:t>
      </w:r>
      <w:proofErr w:type="gramStart"/>
      <w:r w:rsidR="000C3B67" w:rsidRPr="00B30958">
        <w:rPr>
          <w:rFonts w:ascii="Arial" w:hAnsi="Arial" w:cs="Arial"/>
          <w:bCs/>
          <w:sz w:val="24"/>
          <w:szCs w:val="24"/>
          <w:bdr w:val="none" w:sz="0" w:space="0" w:color="auto" w:frame="1"/>
          <w:shd w:val="clear" w:color="auto" w:fill="FFFFFF"/>
        </w:rPr>
        <w:t>374964</w:t>
      </w:r>
      <w:r w:rsidR="000C3B67" w:rsidRPr="00B30958">
        <w:rPr>
          <w:rFonts w:asciiTheme="minorHAnsi" w:hAnsiTheme="minorHAnsi" w:cstheme="minorHAnsi"/>
          <w:sz w:val="24"/>
          <w:szCs w:val="24"/>
        </w:rPr>
        <w:t xml:space="preserve"> </w:t>
      </w:r>
      <w:r w:rsidRPr="00B30958">
        <w:rPr>
          <w:rFonts w:asciiTheme="minorHAnsi" w:hAnsiTheme="minorHAnsi" w:cstheme="minorHAnsi"/>
          <w:sz w:val="24"/>
          <w:szCs w:val="24"/>
        </w:rPr>
        <w:t>.</w:t>
      </w:r>
      <w:proofErr w:type="gramEnd"/>
    </w:p>
    <w:p w14:paraId="6478AB99" w14:textId="77777777" w:rsidR="008A2138" w:rsidRPr="00B30958" w:rsidRDefault="008A2138" w:rsidP="008A2138">
      <w:pPr>
        <w:pStyle w:val="BodyText"/>
        <w:ind w:left="-142"/>
        <w:rPr>
          <w:rFonts w:asciiTheme="minorHAnsi" w:hAnsiTheme="minorHAnsi" w:cstheme="minorHAnsi"/>
          <w:b/>
          <w:i/>
          <w:sz w:val="24"/>
          <w:szCs w:val="24"/>
        </w:rPr>
      </w:pPr>
    </w:p>
    <w:p w14:paraId="045BFA0E" w14:textId="70A7661C" w:rsidR="008A2138" w:rsidRPr="00B30958" w:rsidRDefault="008A2138" w:rsidP="008A2138">
      <w:pPr>
        <w:pStyle w:val="BodyText"/>
        <w:ind w:left="-142"/>
        <w:rPr>
          <w:rFonts w:asciiTheme="minorHAnsi" w:hAnsiTheme="minorHAnsi" w:cstheme="minorHAnsi"/>
          <w:b/>
          <w:i/>
          <w:sz w:val="24"/>
          <w:szCs w:val="24"/>
        </w:rPr>
      </w:pPr>
    </w:p>
    <w:p w14:paraId="61052D31" w14:textId="3890548A" w:rsidR="00EF76AA" w:rsidRPr="00B30958" w:rsidRDefault="00EF76AA" w:rsidP="008A2138">
      <w:pPr>
        <w:pStyle w:val="BodyText"/>
        <w:ind w:left="-142"/>
        <w:rPr>
          <w:rFonts w:asciiTheme="minorHAnsi" w:hAnsiTheme="minorHAnsi" w:cstheme="minorHAnsi"/>
          <w:b/>
          <w:i/>
          <w:sz w:val="24"/>
          <w:szCs w:val="24"/>
        </w:rPr>
      </w:pPr>
    </w:p>
    <w:p w14:paraId="1407F4AC" w14:textId="5B784774" w:rsidR="00EF76AA" w:rsidRPr="00B30958" w:rsidRDefault="00EF76AA" w:rsidP="008A2138">
      <w:pPr>
        <w:pStyle w:val="BodyText"/>
        <w:ind w:left="-142"/>
        <w:rPr>
          <w:rFonts w:asciiTheme="minorHAnsi" w:hAnsiTheme="minorHAnsi" w:cstheme="minorHAnsi"/>
          <w:b/>
          <w:i/>
          <w:sz w:val="24"/>
          <w:szCs w:val="24"/>
        </w:rPr>
      </w:pPr>
    </w:p>
    <w:p w14:paraId="305A0F5F" w14:textId="11C8F4CA" w:rsidR="00A16A82" w:rsidRPr="00B30958" w:rsidRDefault="00A16A82" w:rsidP="008A2138">
      <w:pPr>
        <w:pStyle w:val="BodyText"/>
        <w:ind w:left="-142"/>
        <w:rPr>
          <w:rFonts w:asciiTheme="minorHAnsi" w:hAnsiTheme="minorHAnsi" w:cstheme="minorHAnsi"/>
          <w:b/>
          <w:i/>
          <w:sz w:val="24"/>
          <w:szCs w:val="24"/>
        </w:rPr>
      </w:pPr>
    </w:p>
    <w:p w14:paraId="6563943D" w14:textId="2E034E12" w:rsidR="00A16A82" w:rsidRPr="00B30958" w:rsidRDefault="00A16A82" w:rsidP="008A2138">
      <w:pPr>
        <w:pStyle w:val="BodyText"/>
        <w:ind w:left="-142"/>
        <w:rPr>
          <w:rFonts w:asciiTheme="minorHAnsi" w:hAnsiTheme="minorHAnsi" w:cstheme="minorHAnsi"/>
          <w:b/>
          <w:i/>
          <w:sz w:val="24"/>
          <w:szCs w:val="24"/>
        </w:rPr>
      </w:pPr>
    </w:p>
    <w:p w14:paraId="4FD6CA67" w14:textId="266CD064" w:rsidR="00A16A82" w:rsidRPr="00B30958" w:rsidRDefault="00A16A82" w:rsidP="008A2138">
      <w:pPr>
        <w:pStyle w:val="BodyText"/>
        <w:ind w:left="-142"/>
        <w:rPr>
          <w:rFonts w:asciiTheme="minorHAnsi" w:hAnsiTheme="minorHAnsi" w:cstheme="minorHAnsi"/>
          <w:b/>
          <w:i/>
          <w:sz w:val="24"/>
          <w:szCs w:val="24"/>
        </w:rPr>
      </w:pPr>
    </w:p>
    <w:p w14:paraId="37834C3E" w14:textId="77777777" w:rsidR="00A16A82" w:rsidRPr="00B30958" w:rsidRDefault="00A16A82" w:rsidP="008A2138">
      <w:pPr>
        <w:pStyle w:val="BodyText"/>
        <w:ind w:left="-142"/>
        <w:rPr>
          <w:rFonts w:asciiTheme="minorHAnsi" w:hAnsiTheme="minorHAnsi" w:cstheme="minorHAnsi"/>
          <w:b/>
          <w:i/>
          <w:sz w:val="24"/>
          <w:szCs w:val="24"/>
        </w:rPr>
      </w:pPr>
    </w:p>
    <w:p w14:paraId="5794AD06"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3.5 Contractors and Visitors on Site</w:t>
      </w:r>
    </w:p>
    <w:p w14:paraId="7DBE9305" w14:textId="77777777" w:rsidR="008A2138" w:rsidRPr="00B30958" w:rsidRDefault="008A2138" w:rsidP="008A2138">
      <w:pPr>
        <w:pStyle w:val="BodyText"/>
        <w:ind w:left="-142"/>
        <w:rPr>
          <w:rFonts w:asciiTheme="minorHAnsi" w:hAnsiTheme="minorHAnsi" w:cstheme="minorHAnsi"/>
          <w:b/>
          <w:i/>
          <w:sz w:val="24"/>
          <w:szCs w:val="24"/>
          <w:u w:val="single"/>
        </w:rPr>
      </w:pPr>
    </w:p>
    <w:p w14:paraId="131B30D6"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Arrival on site</w:t>
      </w:r>
    </w:p>
    <w:p w14:paraId="152D4BB3" w14:textId="77777777" w:rsidR="008A2138" w:rsidRPr="00B30958" w:rsidRDefault="008A2138" w:rsidP="008A2138">
      <w:pPr>
        <w:pStyle w:val="BodyText"/>
        <w:ind w:left="-142"/>
        <w:rPr>
          <w:rFonts w:asciiTheme="minorHAnsi" w:hAnsiTheme="minorHAnsi" w:cstheme="minorHAnsi"/>
          <w:b/>
          <w:i/>
          <w:sz w:val="24"/>
          <w:szCs w:val="24"/>
        </w:rPr>
      </w:pPr>
    </w:p>
    <w:p w14:paraId="05BDD039" w14:textId="77777777" w:rsidR="008A2138" w:rsidRPr="00B30958" w:rsidRDefault="008A2138" w:rsidP="008A2138">
      <w:pPr>
        <w:pStyle w:val="BodyText"/>
        <w:numPr>
          <w:ilvl w:val="0"/>
          <w:numId w:val="20"/>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All contractors must sign in before starting work, and will be given a Visitor Badge to wear at all times while on site. </w:t>
      </w:r>
    </w:p>
    <w:p w14:paraId="5DE9C50A" w14:textId="77777777" w:rsidR="008A2138" w:rsidRPr="00B30958" w:rsidRDefault="008A2138" w:rsidP="008A2138">
      <w:pPr>
        <w:pStyle w:val="BodyText"/>
        <w:numPr>
          <w:ilvl w:val="0"/>
          <w:numId w:val="20"/>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Visitor Badge gives information regarding emergency procedures, and contractors working on the fabric of the building must read and sign the Asbestos Register. </w:t>
      </w:r>
    </w:p>
    <w:p w14:paraId="4996320A" w14:textId="77777777" w:rsidR="00EF76AA" w:rsidRPr="00B30958" w:rsidRDefault="00EF76AA" w:rsidP="008A2138">
      <w:pPr>
        <w:pStyle w:val="BodyText"/>
        <w:ind w:left="-142"/>
        <w:rPr>
          <w:rFonts w:asciiTheme="minorHAnsi" w:hAnsiTheme="minorHAnsi" w:cstheme="minorHAnsi"/>
          <w:sz w:val="24"/>
          <w:szCs w:val="24"/>
          <w:u w:val="single"/>
        </w:rPr>
      </w:pPr>
    </w:p>
    <w:p w14:paraId="6731C1DA" w14:textId="3D60E74C"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 xml:space="preserve">3.6 Control of substances hazardous to health (COSHH) –including radiation </w:t>
      </w:r>
    </w:p>
    <w:p w14:paraId="7AE6C8EB" w14:textId="77777777" w:rsidR="008A2138" w:rsidRPr="00B30958" w:rsidRDefault="008A2138" w:rsidP="008A2138">
      <w:pPr>
        <w:pStyle w:val="BodyText"/>
        <w:ind w:left="-142"/>
        <w:rPr>
          <w:rFonts w:asciiTheme="minorHAnsi" w:hAnsiTheme="minorHAnsi" w:cstheme="minorHAnsi"/>
          <w:b/>
          <w:i/>
          <w:sz w:val="24"/>
          <w:szCs w:val="24"/>
          <w:u w:val="single"/>
        </w:rPr>
      </w:pPr>
    </w:p>
    <w:p w14:paraId="02B6E1D3" w14:textId="530DC36B"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 xml:space="preserve">WCC Guidance for all, The Handling, Storage and use of Hazardous Substances, The Handbook of Safety Information section 10. Chemicals in schools and COSHH regulations </w:t>
      </w:r>
      <w:r w:rsidR="00DB2511" w:rsidRPr="00B30958">
        <w:rPr>
          <w:rFonts w:asciiTheme="minorHAnsi" w:hAnsiTheme="minorHAnsi" w:cstheme="minorHAnsi"/>
          <w:sz w:val="24"/>
          <w:szCs w:val="24"/>
        </w:rPr>
        <w:t>are all</w:t>
      </w:r>
      <w:r w:rsidRPr="00B30958">
        <w:rPr>
          <w:rFonts w:asciiTheme="minorHAnsi" w:hAnsiTheme="minorHAnsi" w:cstheme="minorHAnsi"/>
          <w:sz w:val="24"/>
          <w:szCs w:val="24"/>
        </w:rPr>
        <w:t xml:space="preserve"> available on </w:t>
      </w:r>
      <w:r w:rsidR="000C3B67" w:rsidRPr="00B30958">
        <w:rPr>
          <w:rFonts w:asciiTheme="minorHAnsi" w:hAnsiTheme="minorHAnsi" w:cstheme="minorHAnsi"/>
          <w:sz w:val="24"/>
          <w:szCs w:val="24"/>
        </w:rPr>
        <w:t>Children’s Services Portal under Health &amp; Safety Library</w:t>
      </w:r>
      <w:r w:rsidRPr="00B30958">
        <w:rPr>
          <w:rFonts w:asciiTheme="minorHAnsi" w:hAnsiTheme="minorHAnsi" w:cstheme="minorHAnsi"/>
          <w:sz w:val="24"/>
          <w:szCs w:val="24"/>
        </w:rPr>
        <w:t>.</w:t>
      </w:r>
    </w:p>
    <w:p w14:paraId="3D021845" w14:textId="77777777" w:rsidR="008A2138" w:rsidRPr="00B30958" w:rsidRDefault="008A2138" w:rsidP="008A2138">
      <w:pPr>
        <w:pStyle w:val="BodyText"/>
        <w:ind w:left="-142"/>
        <w:rPr>
          <w:rFonts w:asciiTheme="minorHAnsi" w:hAnsiTheme="minorHAnsi" w:cstheme="minorHAnsi"/>
          <w:b/>
          <w:i/>
          <w:sz w:val="24"/>
          <w:szCs w:val="24"/>
        </w:rPr>
      </w:pPr>
    </w:p>
    <w:p w14:paraId="3DCB5873" w14:textId="438554CD" w:rsidR="008A2138" w:rsidRPr="00B30958" w:rsidRDefault="008A2138" w:rsidP="008A2138">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rules on selection and use of substances </w:t>
      </w:r>
      <w:r w:rsidR="00DB2511" w:rsidRPr="00B30958">
        <w:rPr>
          <w:rFonts w:asciiTheme="minorHAnsi" w:hAnsiTheme="minorHAnsi" w:cstheme="minorHAnsi"/>
          <w:sz w:val="24"/>
          <w:szCs w:val="24"/>
        </w:rPr>
        <w:t>(</w:t>
      </w:r>
      <w:proofErr w:type="gramStart"/>
      <w:r w:rsidRPr="00B30958">
        <w:rPr>
          <w:rFonts w:asciiTheme="minorHAnsi" w:hAnsiTheme="minorHAnsi" w:cstheme="minorHAnsi"/>
          <w:sz w:val="24"/>
          <w:szCs w:val="24"/>
        </w:rPr>
        <w:t>e.g.</w:t>
      </w:r>
      <w:proofErr w:type="gramEnd"/>
      <w:r w:rsidRPr="00B30958">
        <w:rPr>
          <w:rFonts w:asciiTheme="minorHAnsi" w:hAnsiTheme="minorHAnsi" w:cstheme="minorHAnsi"/>
          <w:sz w:val="24"/>
          <w:szCs w:val="24"/>
        </w:rPr>
        <w:t xml:space="preserve"> less hazardous alternative substances are purchased and used wherever possible</w:t>
      </w:r>
      <w:r w:rsidR="00DB2511" w:rsidRPr="00B30958">
        <w:rPr>
          <w:rFonts w:asciiTheme="minorHAnsi" w:hAnsiTheme="minorHAnsi" w:cstheme="minorHAnsi"/>
          <w:sz w:val="24"/>
          <w:szCs w:val="24"/>
        </w:rPr>
        <w:t>) are considered</w:t>
      </w:r>
      <w:r w:rsidRPr="00B30958">
        <w:rPr>
          <w:rFonts w:asciiTheme="minorHAnsi" w:hAnsiTheme="minorHAnsi" w:cstheme="minorHAnsi"/>
          <w:sz w:val="24"/>
          <w:szCs w:val="24"/>
        </w:rPr>
        <w:t>.</w:t>
      </w:r>
    </w:p>
    <w:p w14:paraId="3D0D0048" w14:textId="2D4BDD74" w:rsidR="008A2138" w:rsidRPr="00B30958" w:rsidRDefault="008A2138" w:rsidP="00DB2511">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COSHH file is kept in the office and updated by cleaner in charge and School </w:t>
      </w:r>
      <w:r w:rsidR="00DB2511" w:rsidRPr="00B30958">
        <w:rPr>
          <w:rFonts w:ascii="Arial" w:hAnsi="Arial" w:cs="Arial"/>
          <w:spacing w:val="-2"/>
          <w:sz w:val="24"/>
          <w:szCs w:val="24"/>
        </w:rPr>
        <w:t>Business Manager</w:t>
      </w:r>
    </w:p>
    <w:p w14:paraId="36D08F17" w14:textId="32FB1859" w:rsidR="008A2138" w:rsidRPr="00B30958" w:rsidRDefault="00DB2511" w:rsidP="00DB2511">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P</w:t>
      </w:r>
      <w:r w:rsidR="008A2138" w:rsidRPr="00B30958">
        <w:rPr>
          <w:rFonts w:asciiTheme="minorHAnsi" w:hAnsiTheme="minorHAnsi" w:cstheme="minorHAnsi"/>
          <w:sz w:val="24"/>
          <w:szCs w:val="24"/>
        </w:rPr>
        <w:t>urchas</w:t>
      </w:r>
      <w:r w:rsidRPr="00B30958">
        <w:rPr>
          <w:rFonts w:asciiTheme="minorHAnsi" w:hAnsiTheme="minorHAnsi" w:cstheme="minorHAnsi"/>
          <w:sz w:val="24"/>
          <w:szCs w:val="24"/>
        </w:rPr>
        <w:t>es are made</w:t>
      </w:r>
      <w:r w:rsidR="008A2138" w:rsidRPr="00B30958">
        <w:rPr>
          <w:rFonts w:asciiTheme="minorHAnsi" w:hAnsiTheme="minorHAnsi" w:cstheme="minorHAnsi"/>
          <w:sz w:val="24"/>
          <w:szCs w:val="24"/>
        </w:rPr>
        <w:t xml:space="preserve"> by School </w:t>
      </w:r>
      <w:r w:rsidRPr="00B30958">
        <w:rPr>
          <w:rFonts w:ascii="Arial" w:hAnsi="Arial" w:cs="Arial"/>
          <w:spacing w:val="-2"/>
          <w:sz w:val="24"/>
          <w:szCs w:val="24"/>
        </w:rPr>
        <w:t>Business Manager and COSHH data sheets are requested for new products.</w:t>
      </w:r>
    </w:p>
    <w:p w14:paraId="7A0E4363" w14:textId="77777777" w:rsidR="008A2138" w:rsidRPr="00B30958" w:rsidRDefault="008A2138" w:rsidP="008A2138">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All COSHH materials have a safety data sheet, which is kept in the COSHH file.  </w:t>
      </w:r>
    </w:p>
    <w:p w14:paraId="103C2B99" w14:textId="77777777" w:rsidR="008A2138" w:rsidRPr="00B30958" w:rsidRDefault="008A2138" w:rsidP="008A2138">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The need to carry out risk assessments for tasks using the most hazardous substances as per the WCC COSHH Policy.</w:t>
      </w:r>
    </w:p>
    <w:p w14:paraId="6F613F28" w14:textId="77777777" w:rsidR="008A2138" w:rsidRPr="00B30958" w:rsidRDefault="008A2138" w:rsidP="008A2138">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Cleaner in charge is responsible for safe storage of the COSHH products</w:t>
      </w:r>
    </w:p>
    <w:p w14:paraId="6227EC73" w14:textId="7DCDEC53" w:rsidR="008A2138" w:rsidRPr="00B30958" w:rsidRDefault="00DB2511" w:rsidP="00B15032">
      <w:pPr>
        <w:pStyle w:val="BodyText"/>
        <w:numPr>
          <w:ilvl w:val="0"/>
          <w:numId w:val="22"/>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Further details of procedures can be found in the school’s COSHH Management Plan</w:t>
      </w:r>
      <w:r w:rsidR="008A2138" w:rsidRPr="00B30958">
        <w:rPr>
          <w:rFonts w:asciiTheme="minorHAnsi" w:hAnsiTheme="minorHAnsi" w:cstheme="minorHAnsi"/>
          <w:sz w:val="24"/>
          <w:szCs w:val="24"/>
        </w:rPr>
        <w:t>.</w:t>
      </w:r>
    </w:p>
    <w:p w14:paraId="30A6D789" w14:textId="77777777" w:rsidR="008A2138" w:rsidRPr="00B30958" w:rsidRDefault="008A2138" w:rsidP="008A2138">
      <w:pPr>
        <w:tabs>
          <w:tab w:val="left" w:pos="1197"/>
        </w:tabs>
        <w:ind w:left="-142"/>
        <w:rPr>
          <w:rFonts w:cstheme="minorHAnsi"/>
          <w:bCs/>
          <w:sz w:val="24"/>
          <w:szCs w:val="24"/>
        </w:rPr>
      </w:pPr>
    </w:p>
    <w:p w14:paraId="0BA781DB"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3.7 Defect reporting procedures</w:t>
      </w:r>
    </w:p>
    <w:p w14:paraId="342D754B" w14:textId="77777777" w:rsidR="008A2138" w:rsidRPr="00B30958" w:rsidRDefault="008A2138" w:rsidP="008A2138">
      <w:pPr>
        <w:pStyle w:val="BodyText"/>
        <w:ind w:left="-142"/>
        <w:rPr>
          <w:rFonts w:asciiTheme="minorHAnsi" w:hAnsiTheme="minorHAnsi" w:cstheme="minorHAnsi"/>
          <w:b/>
          <w:i/>
          <w:sz w:val="24"/>
          <w:szCs w:val="24"/>
          <w:u w:val="single"/>
        </w:rPr>
      </w:pPr>
    </w:p>
    <w:p w14:paraId="4EF983B4"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The arrangements for reporting defects on a day-to-day basis are set out in this section.</w:t>
      </w:r>
    </w:p>
    <w:p w14:paraId="553E78D7" w14:textId="77777777" w:rsidR="008A2138" w:rsidRPr="00B30958" w:rsidRDefault="008A2138" w:rsidP="008A2138">
      <w:pPr>
        <w:pStyle w:val="BodyText"/>
        <w:ind w:left="-142"/>
        <w:rPr>
          <w:rFonts w:asciiTheme="minorHAnsi" w:hAnsiTheme="minorHAnsi" w:cstheme="minorHAnsi"/>
          <w:b/>
          <w:i/>
          <w:sz w:val="24"/>
          <w:szCs w:val="24"/>
        </w:rPr>
      </w:pPr>
    </w:p>
    <w:p w14:paraId="58AEB1E3" w14:textId="53F95B57" w:rsidR="008A2138" w:rsidRPr="00B30958" w:rsidRDefault="008A2138" w:rsidP="008A2138">
      <w:pPr>
        <w:pStyle w:val="BodyText"/>
        <w:numPr>
          <w:ilvl w:val="0"/>
          <w:numId w:val="23"/>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Any defects must be reported to the HT/School </w:t>
      </w:r>
      <w:r w:rsidR="00DB2511" w:rsidRPr="00B30958">
        <w:rPr>
          <w:rFonts w:ascii="Arial" w:hAnsi="Arial" w:cs="Arial"/>
          <w:spacing w:val="-2"/>
          <w:sz w:val="24"/>
          <w:szCs w:val="24"/>
        </w:rPr>
        <w:t xml:space="preserve">Business Manager </w:t>
      </w:r>
      <w:r w:rsidRPr="00B30958">
        <w:rPr>
          <w:rFonts w:asciiTheme="minorHAnsi" w:hAnsiTheme="minorHAnsi" w:cstheme="minorHAnsi"/>
          <w:iCs/>
          <w:sz w:val="24"/>
          <w:szCs w:val="24"/>
        </w:rPr>
        <w:t>and are entered into the defect report book kept in the office.</w:t>
      </w:r>
    </w:p>
    <w:p w14:paraId="40EB2CE1" w14:textId="77777777" w:rsidR="008A2138" w:rsidRPr="00B30958" w:rsidRDefault="008A2138" w:rsidP="008A2138">
      <w:pPr>
        <w:pStyle w:val="BodyText"/>
        <w:numPr>
          <w:ilvl w:val="0"/>
          <w:numId w:val="23"/>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All defective items are taken out of use immediately. An ‘out of use’ label is displayed on any defective item that cannot be removed.</w:t>
      </w:r>
    </w:p>
    <w:p w14:paraId="19257E4B" w14:textId="77777777" w:rsidR="008A2138" w:rsidRPr="00B30958" w:rsidRDefault="008A2138" w:rsidP="008A2138">
      <w:pPr>
        <w:pStyle w:val="BodyText"/>
        <w:numPr>
          <w:ilvl w:val="0"/>
          <w:numId w:val="23"/>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The Health &amp; Safety Co-</w:t>
      </w:r>
      <w:proofErr w:type="spellStart"/>
      <w:r w:rsidRPr="00B30958">
        <w:rPr>
          <w:rFonts w:asciiTheme="minorHAnsi" w:hAnsiTheme="minorHAnsi" w:cstheme="minorHAnsi"/>
          <w:iCs/>
          <w:sz w:val="24"/>
          <w:szCs w:val="24"/>
        </w:rPr>
        <w:t>ordinator</w:t>
      </w:r>
      <w:proofErr w:type="spellEnd"/>
      <w:r w:rsidRPr="00B30958">
        <w:rPr>
          <w:rFonts w:asciiTheme="minorHAnsi" w:hAnsiTheme="minorHAnsi" w:cstheme="minorHAnsi"/>
          <w:iCs/>
          <w:sz w:val="24"/>
          <w:szCs w:val="24"/>
        </w:rPr>
        <w:t xml:space="preserve"> should monitor that the defect has been rectified.</w:t>
      </w:r>
    </w:p>
    <w:p w14:paraId="4E6AD2D2" w14:textId="77777777" w:rsidR="008A2138" w:rsidRPr="00B30958" w:rsidRDefault="008A2138" w:rsidP="008A2138">
      <w:pPr>
        <w:pStyle w:val="BodyText"/>
        <w:numPr>
          <w:ilvl w:val="0"/>
          <w:numId w:val="23"/>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A report is produced for governors at termly intervals. The report is discussed at   governors’ meetings where recent defects are identified and outstanding works discussed.</w:t>
      </w:r>
    </w:p>
    <w:p w14:paraId="73269861" w14:textId="77777777" w:rsidR="008A2138" w:rsidRPr="00B30958" w:rsidRDefault="008A2138" w:rsidP="008A2138">
      <w:pPr>
        <w:tabs>
          <w:tab w:val="left" w:pos="3090"/>
        </w:tabs>
        <w:ind w:left="-142"/>
        <w:rPr>
          <w:rFonts w:cstheme="minorHAnsi"/>
          <w:bCs/>
          <w:sz w:val="24"/>
          <w:szCs w:val="24"/>
        </w:rPr>
      </w:pPr>
    </w:p>
    <w:p w14:paraId="2AB0B621"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 xml:space="preserve">3.8 Display screen equipment (DSE) </w:t>
      </w:r>
    </w:p>
    <w:p w14:paraId="5847D140" w14:textId="77777777" w:rsidR="008A2138" w:rsidRPr="00B30958" w:rsidRDefault="008A2138" w:rsidP="008A2138">
      <w:pPr>
        <w:pStyle w:val="BodyText"/>
        <w:ind w:left="-142"/>
        <w:rPr>
          <w:rFonts w:asciiTheme="minorHAnsi" w:hAnsiTheme="minorHAnsi" w:cstheme="minorHAnsi"/>
          <w:b/>
          <w:bCs/>
          <w:i/>
          <w:sz w:val="24"/>
          <w:szCs w:val="24"/>
          <w:u w:val="single"/>
        </w:rPr>
      </w:pPr>
    </w:p>
    <w:p w14:paraId="5633661B" w14:textId="02333AA5" w:rsidR="008A2138" w:rsidRPr="00B30958" w:rsidRDefault="008A2138" w:rsidP="008A2138">
      <w:pPr>
        <w:pStyle w:val="BodyText"/>
        <w:ind w:left="-142"/>
        <w:rPr>
          <w:rFonts w:asciiTheme="minorHAnsi" w:hAnsiTheme="minorHAnsi" w:cstheme="minorHAnsi"/>
          <w:b/>
          <w:i/>
          <w:sz w:val="24"/>
          <w:szCs w:val="24"/>
          <w:lang w:val="en-GB"/>
        </w:rPr>
      </w:pPr>
      <w:r w:rsidRPr="00B30958">
        <w:rPr>
          <w:rFonts w:asciiTheme="minorHAnsi" w:hAnsiTheme="minorHAnsi" w:cstheme="minorHAnsi"/>
          <w:sz w:val="24"/>
          <w:szCs w:val="24"/>
        </w:rPr>
        <w:t xml:space="preserve">WCC Guidance for All; Display Screen Equipment and the WCC Guidance for All; How to set up your Workstation. The </w:t>
      </w:r>
      <w:r w:rsidRPr="00B30958">
        <w:rPr>
          <w:rFonts w:asciiTheme="minorHAnsi" w:hAnsiTheme="minorHAnsi" w:cstheme="minorHAnsi"/>
          <w:sz w:val="24"/>
          <w:szCs w:val="24"/>
          <w:lang w:val="en-GB"/>
        </w:rPr>
        <w:t>Handbook of Safety Information, p.2.21 - 2.23</w:t>
      </w:r>
      <w:r w:rsidR="00DB2511" w:rsidRPr="00B30958">
        <w:rPr>
          <w:rFonts w:asciiTheme="minorHAnsi" w:hAnsiTheme="minorHAnsi" w:cstheme="minorHAnsi"/>
          <w:sz w:val="24"/>
          <w:szCs w:val="24"/>
        </w:rPr>
        <w:t xml:space="preserve"> are available on Children’s Services Portal under Health &amp; Safety Library</w:t>
      </w:r>
    </w:p>
    <w:p w14:paraId="0CE0FC31" w14:textId="77777777" w:rsidR="008A2138" w:rsidRPr="00B30958" w:rsidRDefault="008A2138" w:rsidP="008A2138">
      <w:pPr>
        <w:pStyle w:val="BodyText"/>
        <w:ind w:left="-142"/>
        <w:rPr>
          <w:rFonts w:asciiTheme="minorHAnsi" w:hAnsiTheme="minorHAnsi" w:cstheme="minorHAnsi"/>
          <w:b/>
          <w:i/>
          <w:sz w:val="24"/>
          <w:szCs w:val="24"/>
        </w:rPr>
      </w:pPr>
    </w:p>
    <w:p w14:paraId="2E37AA3C"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In accordance with the Display Screen Regulations:</w:t>
      </w:r>
    </w:p>
    <w:p w14:paraId="288A8FBF" w14:textId="77777777" w:rsidR="008A2138" w:rsidRPr="00B30958" w:rsidRDefault="008A2138" w:rsidP="008A2138">
      <w:pPr>
        <w:pStyle w:val="BodyText"/>
        <w:ind w:left="-142"/>
        <w:rPr>
          <w:rFonts w:asciiTheme="minorHAnsi" w:hAnsiTheme="minorHAnsi" w:cstheme="minorHAnsi"/>
          <w:b/>
          <w:i/>
          <w:sz w:val="24"/>
          <w:szCs w:val="24"/>
        </w:rPr>
      </w:pPr>
    </w:p>
    <w:p w14:paraId="66B964F5" w14:textId="2EA3D450" w:rsidR="008A2138" w:rsidRPr="00B30958" w:rsidRDefault="008A2138" w:rsidP="008A2138">
      <w:pPr>
        <w:pStyle w:val="BodyText"/>
        <w:numPr>
          <w:ilvl w:val="0"/>
          <w:numId w:val="24"/>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All staff who are classed as DSE “Users” including teachers with laptops are trained in the</w:t>
      </w:r>
      <w:r w:rsidR="0024259B" w:rsidRPr="00B30958">
        <w:rPr>
          <w:rFonts w:asciiTheme="minorHAnsi" w:hAnsiTheme="minorHAnsi" w:cstheme="minorHAnsi"/>
          <w:sz w:val="24"/>
          <w:szCs w:val="24"/>
        </w:rPr>
        <w:t>i</w:t>
      </w:r>
      <w:r w:rsidRPr="00B30958">
        <w:rPr>
          <w:rFonts w:asciiTheme="minorHAnsi" w:hAnsiTheme="minorHAnsi" w:cstheme="minorHAnsi"/>
          <w:sz w:val="24"/>
          <w:szCs w:val="24"/>
        </w:rPr>
        <w:t xml:space="preserve">r safe use.  </w:t>
      </w:r>
    </w:p>
    <w:p w14:paraId="7162EB49" w14:textId="77777777" w:rsidR="008A2138" w:rsidRPr="00B30958" w:rsidRDefault="008A2138" w:rsidP="008A2138">
      <w:pPr>
        <w:pStyle w:val="BodyText"/>
        <w:numPr>
          <w:ilvl w:val="0"/>
          <w:numId w:val="24"/>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DSE Self assessments for all staff members using a display screen equipment (including laptops) have been completed and will be reviewed at least every 3 years or sooner if changes to equipment or location occur</w:t>
      </w:r>
    </w:p>
    <w:p w14:paraId="7AE93904" w14:textId="77777777" w:rsidR="008A2138" w:rsidRPr="00B30958" w:rsidRDefault="008A2138" w:rsidP="008A2138">
      <w:pPr>
        <w:pStyle w:val="BodyText"/>
        <w:numPr>
          <w:ilvl w:val="0"/>
          <w:numId w:val="24"/>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The Health &amp; Safety Co-</w:t>
      </w:r>
      <w:proofErr w:type="spellStart"/>
      <w:r w:rsidRPr="00B30958">
        <w:rPr>
          <w:rFonts w:asciiTheme="minorHAnsi" w:hAnsiTheme="minorHAnsi" w:cstheme="minorHAnsi"/>
          <w:sz w:val="24"/>
          <w:szCs w:val="24"/>
        </w:rPr>
        <w:t>ordinator</w:t>
      </w:r>
      <w:proofErr w:type="spellEnd"/>
      <w:r w:rsidRPr="00B30958">
        <w:rPr>
          <w:rFonts w:asciiTheme="minorHAnsi" w:hAnsiTheme="minorHAnsi" w:cstheme="minorHAnsi"/>
          <w:sz w:val="24"/>
          <w:szCs w:val="24"/>
        </w:rPr>
        <w:t xml:space="preserve"> will monitor and arrange for any problems relating to display screen equipment and its use to be resolved.</w:t>
      </w:r>
    </w:p>
    <w:p w14:paraId="603D4510" w14:textId="77777777" w:rsidR="008A2138" w:rsidRPr="00B30958" w:rsidRDefault="008A2138" w:rsidP="008A2138">
      <w:pPr>
        <w:pStyle w:val="BodyText"/>
        <w:rPr>
          <w:rFonts w:asciiTheme="minorHAnsi" w:eastAsiaTheme="minorHAnsi" w:hAnsiTheme="minorHAnsi" w:cstheme="minorHAnsi"/>
          <w:bCs/>
          <w:i/>
          <w:sz w:val="24"/>
          <w:szCs w:val="24"/>
          <w:lang w:val="en-GB"/>
        </w:rPr>
      </w:pPr>
    </w:p>
    <w:p w14:paraId="298F6555" w14:textId="77777777" w:rsidR="008A2138" w:rsidRPr="00B30958" w:rsidRDefault="008A2138" w:rsidP="008A2138">
      <w:pPr>
        <w:pStyle w:val="BodyText"/>
        <w:rPr>
          <w:rFonts w:asciiTheme="minorHAnsi" w:hAnsiTheme="minorHAnsi" w:cstheme="minorHAnsi"/>
          <w:bCs/>
          <w:i/>
          <w:sz w:val="24"/>
          <w:szCs w:val="24"/>
        </w:rPr>
      </w:pPr>
    </w:p>
    <w:p w14:paraId="7D2F44A4"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3.9 Electricity at work</w:t>
      </w:r>
    </w:p>
    <w:p w14:paraId="196954D2" w14:textId="77777777" w:rsidR="008A2138" w:rsidRPr="00B30958" w:rsidRDefault="008A2138" w:rsidP="008A2138">
      <w:pPr>
        <w:pStyle w:val="BodyText"/>
        <w:ind w:left="-142"/>
        <w:rPr>
          <w:rFonts w:asciiTheme="minorHAnsi" w:hAnsiTheme="minorHAnsi" w:cstheme="minorHAnsi"/>
          <w:b/>
          <w:bCs/>
          <w:i/>
          <w:sz w:val="24"/>
          <w:szCs w:val="24"/>
          <w:u w:val="single"/>
        </w:rPr>
      </w:pPr>
    </w:p>
    <w:p w14:paraId="78E7BEE6" w14:textId="7A41EDEF" w:rsidR="008A2138" w:rsidRPr="00B30958" w:rsidRDefault="008A2138" w:rsidP="008A2138">
      <w:pPr>
        <w:pStyle w:val="BodyText"/>
        <w:numPr>
          <w:ilvl w:val="0"/>
          <w:numId w:val="25"/>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All hardwired equipment is checked every 5 years via </w:t>
      </w:r>
      <w:r w:rsidR="000C3B67" w:rsidRPr="00B30958">
        <w:rPr>
          <w:rFonts w:asciiTheme="minorHAnsi" w:hAnsiTheme="minorHAnsi" w:cstheme="minorHAnsi"/>
          <w:sz w:val="24"/>
          <w:szCs w:val="24"/>
        </w:rPr>
        <w:t>PR Associates</w:t>
      </w:r>
      <w:r w:rsidRPr="00B30958">
        <w:rPr>
          <w:rFonts w:asciiTheme="minorHAnsi" w:hAnsiTheme="minorHAnsi" w:cstheme="minorHAnsi"/>
          <w:sz w:val="24"/>
          <w:szCs w:val="24"/>
        </w:rPr>
        <w:t xml:space="preserve"> who arrange for a competent contractor to visit school and prepare a full condition report. </w:t>
      </w:r>
    </w:p>
    <w:p w14:paraId="6D9369C0" w14:textId="77777777" w:rsidR="008A2138" w:rsidRPr="00B30958" w:rsidRDefault="008A2138" w:rsidP="008A2138">
      <w:pPr>
        <w:pStyle w:val="BodyText"/>
        <w:numPr>
          <w:ilvl w:val="0"/>
          <w:numId w:val="25"/>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Portable appliances testing (PAT) is carried out annually by a competent external company and full listings are provided to the school. </w:t>
      </w:r>
    </w:p>
    <w:p w14:paraId="4B4CCFAE" w14:textId="77777777" w:rsidR="008A2138" w:rsidRPr="00B30958" w:rsidRDefault="008A2138" w:rsidP="008A2138">
      <w:pPr>
        <w:pStyle w:val="BodyText"/>
        <w:numPr>
          <w:ilvl w:val="0"/>
          <w:numId w:val="25"/>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PAT register is kept in the school office. </w:t>
      </w:r>
    </w:p>
    <w:p w14:paraId="5CC81376" w14:textId="77777777" w:rsidR="008A2138" w:rsidRPr="00B30958" w:rsidRDefault="008A2138" w:rsidP="008A2138">
      <w:pPr>
        <w:pStyle w:val="BodyText"/>
        <w:numPr>
          <w:ilvl w:val="0"/>
          <w:numId w:val="25"/>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All defective items are either removed or taken out of use until repaired (see section 3.7 Defect reporting procedures)</w:t>
      </w:r>
    </w:p>
    <w:p w14:paraId="029F7A20" w14:textId="77777777" w:rsidR="008A2138" w:rsidRPr="00B30958" w:rsidRDefault="008A2138" w:rsidP="008A2138">
      <w:pPr>
        <w:pStyle w:val="BodyText"/>
        <w:ind w:left="-142"/>
        <w:rPr>
          <w:rFonts w:asciiTheme="minorHAnsi" w:hAnsiTheme="minorHAnsi" w:cstheme="minorHAnsi"/>
          <w:b/>
          <w:i/>
          <w:sz w:val="24"/>
          <w:szCs w:val="24"/>
        </w:rPr>
      </w:pPr>
    </w:p>
    <w:p w14:paraId="3B1CD273"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 xml:space="preserve"> </w:t>
      </w:r>
    </w:p>
    <w:p w14:paraId="5BC261CA"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3.10 Fire Precautions and Emergency Plans</w:t>
      </w:r>
    </w:p>
    <w:p w14:paraId="4B2E7553" w14:textId="77777777" w:rsidR="008A2138" w:rsidRPr="00B30958" w:rsidRDefault="008A2138" w:rsidP="008A2138">
      <w:pPr>
        <w:pStyle w:val="BodyText"/>
        <w:ind w:left="-142"/>
        <w:rPr>
          <w:rFonts w:asciiTheme="minorHAnsi" w:hAnsiTheme="minorHAnsi" w:cstheme="minorHAnsi"/>
          <w:b/>
          <w:i/>
          <w:sz w:val="24"/>
          <w:szCs w:val="24"/>
          <w:u w:val="single"/>
        </w:rPr>
      </w:pPr>
    </w:p>
    <w:p w14:paraId="50FC9C00" w14:textId="77777777" w:rsidR="008A2138" w:rsidRPr="00B30958" w:rsidRDefault="008A2138" w:rsidP="008A2138">
      <w:pPr>
        <w:pStyle w:val="BodyText"/>
        <w:ind w:left="-142"/>
        <w:rPr>
          <w:rFonts w:asciiTheme="minorHAnsi" w:hAnsiTheme="minorHAnsi" w:cstheme="minorHAnsi"/>
          <w:b/>
          <w:bCs/>
          <w:i/>
          <w:sz w:val="24"/>
          <w:szCs w:val="24"/>
        </w:rPr>
      </w:pPr>
    </w:p>
    <w:p w14:paraId="05F984A5" w14:textId="294786BE"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 xml:space="preserve">Fire Risk Assessment was </w:t>
      </w:r>
      <w:r w:rsidR="007E3CAE">
        <w:rPr>
          <w:rFonts w:asciiTheme="minorHAnsi" w:hAnsiTheme="minorHAnsi" w:cstheme="minorHAnsi"/>
          <w:sz w:val="24"/>
          <w:szCs w:val="24"/>
        </w:rPr>
        <w:t xml:space="preserve">last </w:t>
      </w:r>
      <w:r w:rsidRPr="00B30958">
        <w:rPr>
          <w:rFonts w:asciiTheme="minorHAnsi" w:hAnsiTheme="minorHAnsi" w:cstheme="minorHAnsi"/>
          <w:sz w:val="24"/>
          <w:szCs w:val="24"/>
        </w:rPr>
        <w:t xml:space="preserve">carried out by </w:t>
      </w:r>
      <w:r w:rsidR="00F16532" w:rsidRPr="00F16532">
        <w:rPr>
          <w:rFonts w:asciiTheme="minorHAnsi" w:hAnsiTheme="minorHAnsi" w:cstheme="minorHAnsi"/>
          <w:bCs/>
          <w:sz w:val="24"/>
          <w:szCs w:val="24"/>
        </w:rPr>
        <w:t>Fire and Risk Management Services Ltd</w:t>
      </w:r>
      <w:r w:rsidR="00D16106" w:rsidRPr="00B30958">
        <w:rPr>
          <w:rFonts w:asciiTheme="minorHAnsi" w:hAnsiTheme="minorHAnsi" w:cstheme="minorHAnsi"/>
          <w:sz w:val="24"/>
          <w:szCs w:val="24"/>
        </w:rPr>
        <w:t xml:space="preserve"> in </w:t>
      </w:r>
      <w:proofErr w:type="spellStart"/>
      <w:r w:rsidR="00D16106" w:rsidRPr="00B30958">
        <w:rPr>
          <w:rFonts w:asciiTheme="minorHAnsi" w:hAnsiTheme="minorHAnsi" w:cstheme="minorHAnsi"/>
          <w:sz w:val="24"/>
          <w:szCs w:val="24"/>
        </w:rPr>
        <w:t>Feburary</w:t>
      </w:r>
      <w:proofErr w:type="spellEnd"/>
      <w:r w:rsidR="00D16106" w:rsidRPr="00B30958">
        <w:rPr>
          <w:rFonts w:asciiTheme="minorHAnsi" w:hAnsiTheme="minorHAnsi" w:cstheme="minorHAnsi"/>
          <w:sz w:val="24"/>
          <w:szCs w:val="24"/>
        </w:rPr>
        <w:t xml:space="preserve"> 20</w:t>
      </w:r>
      <w:r w:rsidR="00F16532">
        <w:rPr>
          <w:rFonts w:asciiTheme="minorHAnsi" w:hAnsiTheme="minorHAnsi" w:cstheme="minorHAnsi"/>
          <w:sz w:val="24"/>
          <w:szCs w:val="24"/>
        </w:rPr>
        <w:t>23</w:t>
      </w:r>
      <w:r w:rsidR="00D16106" w:rsidRPr="00B30958">
        <w:rPr>
          <w:rFonts w:asciiTheme="minorHAnsi" w:hAnsiTheme="minorHAnsi" w:cstheme="minorHAnsi"/>
          <w:sz w:val="24"/>
          <w:szCs w:val="24"/>
        </w:rPr>
        <w:t xml:space="preserve"> </w:t>
      </w:r>
      <w:r w:rsidRPr="00B30958">
        <w:rPr>
          <w:rFonts w:asciiTheme="minorHAnsi" w:hAnsiTheme="minorHAnsi" w:cstheme="minorHAnsi"/>
          <w:sz w:val="24"/>
          <w:szCs w:val="24"/>
        </w:rPr>
        <w:t>and will be reviewed by the School’s Health &amp; Safety Co-</w:t>
      </w:r>
      <w:proofErr w:type="spellStart"/>
      <w:r w:rsidRPr="00B30958">
        <w:rPr>
          <w:rFonts w:asciiTheme="minorHAnsi" w:hAnsiTheme="minorHAnsi" w:cstheme="minorHAnsi"/>
          <w:sz w:val="24"/>
          <w:szCs w:val="24"/>
        </w:rPr>
        <w:t>ordinator</w:t>
      </w:r>
      <w:proofErr w:type="spellEnd"/>
      <w:r w:rsidRPr="00B30958">
        <w:rPr>
          <w:rFonts w:asciiTheme="minorHAnsi" w:hAnsiTheme="minorHAnsi" w:cstheme="minorHAnsi"/>
          <w:sz w:val="24"/>
          <w:szCs w:val="24"/>
        </w:rPr>
        <w:t xml:space="preserve"> annually. </w:t>
      </w:r>
    </w:p>
    <w:p w14:paraId="50625CD9" w14:textId="14C2B98F"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The Headteacher and Governing Body are responsible for undertaking and reviewing emergency plans, includ</w:t>
      </w:r>
      <w:r w:rsidR="0024259B" w:rsidRPr="00B30958">
        <w:rPr>
          <w:rFonts w:asciiTheme="minorHAnsi" w:hAnsiTheme="minorHAnsi" w:cstheme="minorHAnsi"/>
          <w:sz w:val="24"/>
          <w:szCs w:val="24"/>
        </w:rPr>
        <w:t>ing</w:t>
      </w:r>
      <w:r w:rsidRPr="00B30958">
        <w:rPr>
          <w:rFonts w:asciiTheme="minorHAnsi" w:hAnsiTheme="minorHAnsi" w:cstheme="minorHAnsi"/>
          <w:sz w:val="24"/>
          <w:szCs w:val="24"/>
        </w:rPr>
        <w:t xml:space="preserve"> bomb </w:t>
      </w:r>
      <w:r w:rsidR="0024259B" w:rsidRPr="00B30958">
        <w:rPr>
          <w:rFonts w:asciiTheme="minorHAnsi" w:hAnsiTheme="minorHAnsi" w:cstheme="minorHAnsi"/>
          <w:sz w:val="24"/>
          <w:szCs w:val="24"/>
        </w:rPr>
        <w:t>t</w:t>
      </w:r>
      <w:r w:rsidRPr="00B30958">
        <w:rPr>
          <w:rFonts w:asciiTheme="minorHAnsi" w:hAnsiTheme="minorHAnsi" w:cstheme="minorHAnsi"/>
          <w:sz w:val="24"/>
          <w:szCs w:val="24"/>
        </w:rPr>
        <w:t>hr</w:t>
      </w:r>
      <w:r w:rsidR="0024259B" w:rsidRPr="00B30958">
        <w:rPr>
          <w:rFonts w:asciiTheme="minorHAnsi" w:hAnsiTheme="minorHAnsi" w:cstheme="minorHAnsi"/>
          <w:sz w:val="24"/>
          <w:szCs w:val="24"/>
        </w:rPr>
        <w:t xml:space="preserve">eats/explosion/floods/intruders or </w:t>
      </w:r>
      <w:r w:rsidRPr="00B30958">
        <w:rPr>
          <w:rFonts w:asciiTheme="minorHAnsi" w:hAnsiTheme="minorHAnsi" w:cstheme="minorHAnsi"/>
          <w:sz w:val="24"/>
          <w:szCs w:val="24"/>
        </w:rPr>
        <w:t>dogs in playground etc.</w:t>
      </w:r>
    </w:p>
    <w:p w14:paraId="6890BF6E" w14:textId="534E3B91"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 xml:space="preserve">Procedures for dealing with the worst foreseeable contingency </w:t>
      </w:r>
      <w:r w:rsidR="0024259B" w:rsidRPr="00B30958">
        <w:rPr>
          <w:rFonts w:asciiTheme="minorHAnsi" w:hAnsiTheme="minorHAnsi" w:cstheme="minorHAnsi"/>
          <w:sz w:val="24"/>
          <w:szCs w:val="24"/>
        </w:rPr>
        <w:t>can be found in the Critical Incident Plan.</w:t>
      </w:r>
    </w:p>
    <w:p w14:paraId="4A369E52" w14:textId="77777777"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The Headteacher and H&amp;S Committee is responsible for checking and updating the Fire Evacuation Notices</w:t>
      </w:r>
    </w:p>
    <w:p w14:paraId="2C64928C" w14:textId="77777777"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 xml:space="preserve">The </w:t>
      </w:r>
      <w:proofErr w:type="gramStart"/>
      <w:r w:rsidRPr="00B30958">
        <w:rPr>
          <w:rFonts w:asciiTheme="minorHAnsi" w:hAnsiTheme="minorHAnsi" w:cstheme="minorHAnsi"/>
          <w:sz w:val="24"/>
          <w:szCs w:val="24"/>
        </w:rPr>
        <w:t>School</w:t>
      </w:r>
      <w:proofErr w:type="gramEnd"/>
      <w:r w:rsidRPr="00B30958">
        <w:rPr>
          <w:rFonts w:asciiTheme="minorHAnsi" w:hAnsiTheme="minorHAnsi" w:cstheme="minorHAnsi"/>
          <w:sz w:val="24"/>
          <w:szCs w:val="24"/>
        </w:rPr>
        <w:t xml:space="preserve"> has a contract with Chubb Fire Ltd who inspects and maintains fire extinguishers annually after which a Certificate of Conformity is issued. </w:t>
      </w:r>
    </w:p>
    <w:p w14:paraId="2956C7C6" w14:textId="6734F048"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Cs/>
          <w:i/>
          <w:sz w:val="24"/>
          <w:szCs w:val="24"/>
        </w:rPr>
      </w:pPr>
      <w:r w:rsidRPr="00B30958">
        <w:rPr>
          <w:rFonts w:asciiTheme="minorHAnsi" w:hAnsiTheme="minorHAnsi" w:cstheme="minorHAnsi"/>
          <w:bCs/>
          <w:sz w:val="24"/>
          <w:szCs w:val="24"/>
        </w:rPr>
        <w:t>Training is completed bi-annually in the use of fire equipment</w:t>
      </w:r>
      <w:r w:rsidR="00D16106" w:rsidRPr="00B30958">
        <w:rPr>
          <w:rFonts w:asciiTheme="minorHAnsi" w:hAnsiTheme="minorHAnsi" w:cstheme="minorHAnsi"/>
          <w:bCs/>
          <w:sz w:val="24"/>
          <w:szCs w:val="24"/>
        </w:rPr>
        <w:t xml:space="preserve"> via online learning</w:t>
      </w:r>
      <w:r w:rsidRPr="00B30958">
        <w:rPr>
          <w:rFonts w:asciiTheme="minorHAnsi" w:hAnsiTheme="minorHAnsi" w:cstheme="minorHAnsi"/>
          <w:bCs/>
          <w:sz w:val="24"/>
          <w:szCs w:val="24"/>
        </w:rPr>
        <w:t>.</w:t>
      </w:r>
    </w:p>
    <w:p w14:paraId="013AB247" w14:textId="77777777"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 xml:space="preserve">HT and office staff responsible for calling the emergency services and </w:t>
      </w:r>
      <w:proofErr w:type="spellStart"/>
      <w:r w:rsidRPr="00B30958">
        <w:rPr>
          <w:rFonts w:asciiTheme="minorHAnsi" w:hAnsiTheme="minorHAnsi" w:cstheme="minorHAnsi"/>
          <w:sz w:val="24"/>
          <w:szCs w:val="24"/>
        </w:rPr>
        <w:t>co-ordinating</w:t>
      </w:r>
      <w:proofErr w:type="spellEnd"/>
      <w:r w:rsidRPr="00B30958">
        <w:rPr>
          <w:rFonts w:asciiTheme="minorHAnsi" w:hAnsiTheme="minorHAnsi" w:cstheme="minorHAnsi"/>
          <w:sz w:val="24"/>
          <w:szCs w:val="24"/>
        </w:rPr>
        <w:t xml:space="preserve"> the evacuation.</w:t>
      </w:r>
    </w:p>
    <w:p w14:paraId="43D5FBE0" w14:textId="77777777"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Teaching staff to check registers, office staff take registers, visitor book and staff register. Headteacher to clear main building, staff to clear classrooms.</w:t>
      </w:r>
    </w:p>
    <w:p w14:paraId="032C8F0E" w14:textId="77777777"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Senior teacher to </w:t>
      </w:r>
      <w:proofErr w:type="spellStart"/>
      <w:r w:rsidRPr="00B30958">
        <w:rPr>
          <w:rFonts w:asciiTheme="minorHAnsi" w:hAnsiTheme="minorHAnsi" w:cstheme="minorHAnsi"/>
          <w:iCs/>
          <w:sz w:val="24"/>
          <w:szCs w:val="24"/>
        </w:rPr>
        <w:t>deputise</w:t>
      </w:r>
      <w:proofErr w:type="spellEnd"/>
      <w:r w:rsidRPr="00B30958">
        <w:rPr>
          <w:rFonts w:asciiTheme="minorHAnsi" w:hAnsiTheme="minorHAnsi" w:cstheme="minorHAnsi"/>
          <w:iCs/>
          <w:sz w:val="24"/>
          <w:szCs w:val="24"/>
        </w:rPr>
        <w:t xml:space="preserve"> in her absence.</w:t>
      </w:r>
    </w:p>
    <w:p w14:paraId="5F78C062" w14:textId="74B34CE9"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 xml:space="preserve">The cleaner in charge is responsible for the regular testing of the fire alarms and emergency lighting and records are kept in the </w:t>
      </w:r>
      <w:r w:rsidR="00D16106" w:rsidRPr="00B30958">
        <w:rPr>
          <w:rFonts w:asciiTheme="minorHAnsi" w:hAnsiTheme="minorHAnsi" w:cstheme="minorHAnsi"/>
          <w:sz w:val="24"/>
          <w:szCs w:val="24"/>
        </w:rPr>
        <w:t>Premises Monitoring File</w:t>
      </w:r>
      <w:r w:rsidRPr="00B30958">
        <w:rPr>
          <w:rFonts w:asciiTheme="minorHAnsi" w:hAnsiTheme="minorHAnsi" w:cstheme="minorHAnsi"/>
          <w:sz w:val="24"/>
          <w:szCs w:val="24"/>
        </w:rPr>
        <w:t xml:space="preserve"> </w:t>
      </w:r>
      <w:r w:rsidR="0024259B" w:rsidRPr="00B30958">
        <w:rPr>
          <w:rFonts w:asciiTheme="minorHAnsi" w:hAnsiTheme="minorHAnsi" w:cstheme="minorHAnsi"/>
          <w:sz w:val="24"/>
          <w:szCs w:val="24"/>
        </w:rPr>
        <w:t>in the school office (or the School Business Manager in her absence).</w:t>
      </w:r>
    </w:p>
    <w:p w14:paraId="36796791" w14:textId="77777777" w:rsidR="008A2138" w:rsidRPr="00B30958" w:rsidRDefault="008A2138" w:rsidP="008A2138">
      <w:pPr>
        <w:pStyle w:val="BodyText"/>
        <w:numPr>
          <w:ilvl w:val="0"/>
          <w:numId w:val="26"/>
        </w:numPr>
        <w:overflowPunct/>
        <w:autoSpaceDE/>
        <w:autoSpaceDN/>
        <w:adjustRightInd/>
        <w:jc w:val="left"/>
        <w:rPr>
          <w:rFonts w:asciiTheme="minorHAnsi" w:hAnsiTheme="minorHAnsi" w:cstheme="minorHAnsi"/>
          <w:b/>
          <w:bCs/>
          <w:i/>
          <w:sz w:val="24"/>
          <w:szCs w:val="24"/>
        </w:rPr>
      </w:pPr>
      <w:r w:rsidRPr="00B30958">
        <w:rPr>
          <w:rFonts w:asciiTheme="minorHAnsi" w:hAnsiTheme="minorHAnsi" w:cstheme="minorHAnsi"/>
          <w:sz w:val="24"/>
          <w:szCs w:val="24"/>
        </w:rPr>
        <w:t xml:space="preserve">The </w:t>
      </w:r>
      <w:proofErr w:type="gramStart"/>
      <w:r w:rsidRPr="00B30958">
        <w:rPr>
          <w:rFonts w:asciiTheme="minorHAnsi" w:hAnsiTheme="minorHAnsi" w:cstheme="minorHAnsi"/>
          <w:sz w:val="24"/>
          <w:szCs w:val="24"/>
        </w:rPr>
        <w:t>School</w:t>
      </w:r>
      <w:proofErr w:type="gramEnd"/>
      <w:r w:rsidRPr="00B30958">
        <w:rPr>
          <w:rFonts w:asciiTheme="minorHAnsi" w:hAnsiTheme="minorHAnsi" w:cstheme="minorHAnsi"/>
          <w:sz w:val="24"/>
          <w:szCs w:val="24"/>
        </w:rPr>
        <w:t xml:space="preserve"> has a contract with Firesafe Ltd who regularly inspects and maintains the fire alarm system. </w:t>
      </w:r>
    </w:p>
    <w:p w14:paraId="6855E0C0" w14:textId="77777777" w:rsidR="008A2138" w:rsidRPr="00B30958" w:rsidRDefault="008A2138" w:rsidP="008A2138">
      <w:pPr>
        <w:pStyle w:val="BodyText"/>
        <w:ind w:left="-142"/>
        <w:rPr>
          <w:rFonts w:asciiTheme="minorHAnsi" w:hAnsiTheme="minorHAnsi" w:cstheme="minorHAnsi"/>
          <w:i/>
          <w:sz w:val="24"/>
          <w:szCs w:val="24"/>
        </w:rPr>
      </w:pPr>
    </w:p>
    <w:p w14:paraId="419C1B8A"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3.11 First Aid and Medication</w:t>
      </w:r>
    </w:p>
    <w:p w14:paraId="1CD9454B" w14:textId="77777777" w:rsidR="008A2138" w:rsidRPr="00B30958" w:rsidRDefault="008A2138" w:rsidP="008A2138">
      <w:pPr>
        <w:pStyle w:val="BodyText"/>
        <w:ind w:left="-142"/>
        <w:rPr>
          <w:rFonts w:asciiTheme="minorHAnsi" w:hAnsiTheme="minorHAnsi" w:cstheme="minorHAnsi"/>
          <w:b/>
          <w:i/>
          <w:sz w:val="24"/>
          <w:szCs w:val="24"/>
          <w:u w:val="single"/>
        </w:rPr>
      </w:pPr>
    </w:p>
    <w:p w14:paraId="5643FEA6"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First Aid</w:t>
      </w:r>
    </w:p>
    <w:p w14:paraId="624DD6BF" w14:textId="14C66D2E" w:rsidR="00EF76AA" w:rsidRPr="00B30958" w:rsidRDefault="00EF76AA" w:rsidP="00EF76AA">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WCC</w:t>
      </w:r>
      <w:r w:rsidR="008A2138" w:rsidRPr="00B30958">
        <w:rPr>
          <w:rFonts w:asciiTheme="minorHAnsi" w:hAnsiTheme="minorHAnsi" w:cstheme="minorHAnsi"/>
          <w:sz w:val="24"/>
          <w:szCs w:val="24"/>
        </w:rPr>
        <w:t xml:space="preserve"> </w:t>
      </w:r>
      <w:r w:rsidR="008A2138" w:rsidRPr="00B30958">
        <w:rPr>
          <w:rFonts w:asciiTheme="minorHAnsi" w:hAnsiTheme="minorHAnsi" w:cstheme="minorHAnsi"/>
          <w:sz w:val="24"/>
          <w:szCs w:val="24"/>
          <w:lang w:val="en-GB"/>
        </w:rPr>
        <w:t>Handbook of Safety Information, p. 2.12 - 2.13</w:t>
      </w:r>
      <w:r w:rsidRPr="00B30958">
        <w:rPr>
          <w:rFonts w:asciiTheme="minorHAnsi" w:hAnsiTheme="minorHAnsi" w:cstheme="minorHAnsi"/>
          <w:sz w:val="24"/>
          <w:szCs w:val="24"/>
          <w:lang w:val="en-GB"/>
        </w:rPr>
        <w:t xml:space="preserve"> </w:t>
      </w:r>
      <w:r w:rsidRPr="00B30958">
        <w:rPr>
          <w:rFonts w:asciiTheme="minorHAnsi" w:hAnsiTheme="minorHAnsi" w:cstheme="minorHAnsi"/>
          <w:sz w:val="24"/>
          <w:szCs w:val="24"/>
        </w:rPr>
        <w:t>is available on Children’s Services Portal under Health &amp; Safety Library.</w:t>
      </w:r>
    </w:p>
    <w:p w14:paraId="5F344D41" w14:textId="77777777" w:rsidR="00EF76AA" w:rsidRPr="00B30958" w:rsidRDefault="00EF76AA" w:rsidP="00EF76AA">
      <w:pPr>
        <w:pStyle w:val="BodyText"/>
        <w:ind w:left="-142"/>
        <w:rPr>
          <w:rFonts w:asciiTheme="minorHAnsi" w:hAnsiTheme="minorHAnsi" w:cstheme="minorHAnsi"/>
          <w:b/>
          <w:i/>
          <w:sz w:val="24"/>
          <w:szCs w:val="24"/>
        </w:rPr>
      </w:pPr>
    </w:p>
    <w:p w14:paraId="098D0D2F" w14:textId="6707C46E" w:rsidR="008A2138" w:rsidRPr="00B30958" w:rsidRDefault="008A2138" w:rsidP="008A2138">
      <w:pPr>
        <w:pStyle w:val="BodyText"/>
        <w:ind w:left="-142"/>
        <w:rPr>
          <w:rFonts w:asciiTheme="minorHAnsi" w:hAnsiTheme="minorHAnsi" w:cstheme="minorHAnsi"/>
          <w:b/>
          <w:i/>
          <w:sz w:val="24"/>
          <w:szCs w:val="24"/>
        </w:rPr>
      </w:pPr>
    </w:p>
    <w:p w14:paraId="3B8D1266" w14:textId="77777777" w:rsidR="00545E77" w:rsidRPr="0084546D" w:rsidRDefault="008A2138" w:rsidP="00A16A82">
      <w:pPr>
        <w:pStyle w:val="BodyText"/>
        <w:numPr>
          <w:ilvl w:val="0"/>
          <w:numId w:val="51"/>
        </w:numPr>
        <w:rPr>
          <w:rFonts w:asciiTheme="minorHAnsi" w:hAnsiTheme="minorHAnsi" w:cstheme="minorHAnsi"/>
          <w:b/>
          <w:i/>
          <w:iCs/>
          <w:sz w:val="24"/>
          <w:szCs w:val="24"/>
        </w:rPr>
      </w:pPr>
      <w:r w:rsidRPr="00B30958">
        <w:rPr>
          <w:rFonts w:asciiTheme="minorHAnsi" w:hAnsiTheme="minorHAnsi" w:cstheme="minorHAnsi"/>
          <w:iCs/>
          <w:sz w:val="24"/>
          <w:szCs w:val="24"/>
        </w:rPr>
        <w:t xml:space="preserve">First Aider details are displayed on the H&amp;S Notice board in the </w:t>
      </w:r>
      <w:r w:rsidR="00A16A82" w:rsidRPr="00B30958">
        <w:rPr>
          <w:rFonts w:asciiTheme="minorHAnsi" w:hAnsiTheme="minorHAnsi" w:cstheme="minorHAnsi"/>
          <w:iCs/>
          <w:sz w:val="24"/>
          <w:szCs w:val="24"/>
        </w:rPr>
        <w:t>staff room</w:t>
      </w:r>
      <w:r w:rsidRPr="00B30958">
        <w:rPr>
          <w:rFonts w:asciiTheme="minorHAnsi" w:hAnsiTheme="minorHAnsi" w:cstheme="minorHAnsi"/>
          <w:iCs/>
          <w:sz w:val="24"/>
          <w:szCs w:val="24"/>
        </w:rPr>
        <w:t xml:space="preserve"> and also in the school kitchen. </w:t>
      </w:r>
    </w:p>
    <w:p w14:paraId="60616ADB" w14:textId="51E2F052" w:rsidR="0084546D" w:rsidRPr="00545E77" w:rsidRDefault="0084546D" w:rsidP="00A16A82">
      <w:pPr>
        <w:pStyle w:val="BodyText"/>
        <w:numPr>
          <w:ilvl w:val="0"/>
          <w:numId w:val="51"/>
        </w:numPr>
        <w:rPr>
          <w:rFonts w:asciiTheme="minorHAnsi" w:hAnsiTheme="minorHAnsi" w:cstheme="minorHAnsi"/>
          <w:b/>
          <w:i/>
          <w:iCs/>
          <w:sz w:val="24"/>
          <w:szCs w:val="24"/>
        </w:rPr>
      </w:pPr>
      <w:r>
        <w:rPr>
          <w:rFonts w:asciiTheme="minorHAnsi" w:hAnsiTheme="minorHAnsi" w:cstheme="minorHAnsi"/>
          <w:iCs/>
          <w:sz w:val="24"/>
          <w:szCs w:val="24"/>
        </w:rPr>
        <w:t xml:space="preserve">Fully trained First Aid staff have completed </w:t>
      </w:r>
      <w:r w:rsidR="00094AD9">
        <w:rPr>
          <w:rFonts w:asciiTheme="minorHAnsi" w:hAnsiTheme="minorHAnsi" w:cstheme="minorHAnsi"/>
          <w:iCs/>
          <w:sz w:val="24"/>
          <w:szCs w:val="24"/>
        </w:rPr>
        <w:t xml:space="preserve">12 hour </w:t>
      </w:r>
      <w:proofErr w:type="spellStart"/>
      <w:r w:rsidR="00094AD9">
        <w:rPr>
          <w:rFonts w:asciiTheme="minorHAnsi" w:hAnsiTheme="minorHAnsi" w:cstheme="minorHAnsi"/>
          <w:iCs/>
          <w:sz w:val="24"/>
          <w:szCs w:val="24"/>
        </w:rPr>
        <w:t>Paediatric</w:t>
      </w:r>
      <w:proofErr w:type="spellEnd"/>
      <w:r w:rsidR="00094AD9">
        <w:rPr>
          <w:rFonts w:asciiTheme="minorHAnsi" w:hAnsiTheme="minorHAnsi" w:cstheme="minorHAnsi"/>
          <w:iCs/>
          <w:sz w:val="24"/>
          <w:szCs w:val="24"/>
        </w:rPr>
        <w:t xml:space="preserve"> First Aid Course meeting the </w:t>
      </w:r>
      <w:proofErr w:type="spellStart"/>
      <w:r w:rsidR="00094AD9">
        <w:rPr>
          <w:rFonts w:asciiTheme="minorHAnsi" w:hAnsiTheme="minorHAnsi" w:cstheme="minorHAnsi"/>
          <w:iCs/>
          <w:sz w:val="24"/>
          <w:szCs w:val="24"/>
        </w:rPr>
        <w:t>Ofsted</w:t>
      </w:r>
      <w:proofErr w:type="spellEnd"/>
      <w:r w:rsidR="00094AD9">
        <w:rPr>
          <w:rFonts w:asciiTheme="minorHAnsi" w:hAnsiTheme="minorHAnsi" w:cstheme="minorHAnsi"/>
          <w:iCs/>
          <w:sz w:val="24"/>
          <w:szCs w:val="24"/>
        </w:rPr>
        <w:t xml:space="preserve"> requirements for the EYFS. </w:t>
      </w:r>
    </w:p>
    <w:p w14:paraId="371BF3E7" w14:textId="1AFC851B" w:rsidR="008A2138" w:rsidRPr="00B30958" w:rsidRDefault="009A0833" w:rsidP="00A16A82">
      <w:pPr>
        <w:pStyle w:val="BodyText"/>
        <w:numPr>
          <w:ilvl w:val="0"/>
          <w:numId w:val="51"/>
        </w:numPr>
        <w:rPr>
          <w:rFonts w:asciiTheme="minorHAnsi" w:hAnsiTheme="minorHAnsi" w:cstheme="minorHAnsi"/>
          <w:b/>
          <w:i/>
          <w:iCs/>
          <w:sz w:val="24"/>
          <w:szCs w:val="24"/>
        </w:rPr>
      </w:pPr>
      <w:r>
        <w:rPr>
          <w:rFonts w:asciiTheme="minorHAnsi" w:hAnsiTheme="minorHAnsi" w:cstheme="minorHAnsi"/>
          <w:iCs/>
          <w:sz w:val="24"/>
          <w:szCs w:val="24"/>
        </w:rPr>
        <w:t xml:space="preserve">All </w:t>
      </w:r>
      <w:r w:rsidR="00545E77">
        <w:rPr>
          <w:rFonts w:asciiTheme="minorHAnsi" w:hAnsiTheme="minorHAnsi" w:cstheme="minorHAnsi"/>
          <w:iCs/>
          <w:sz w:val="24"/>
          <w:szCs w:val="24"/>
        </w:rPr>
        <w:t xml:space="preserve">additional </w:t>
      </w:r>
      <w:r>
        <w:rPr>
          <w:rFonts w:asciiTheme="minorHAnsi" w:hAnsiTheme="minorHAnsi" w:cstheme="minorHAnsi"/>
          <w:iCs/>
          <w:sz w:val="24"/>
          <w:szCs w:val="24"/>
        </w:rPr>
        <w:t xml:space="preserve">staff are requested to complete online basic first aid training to be able to deal with minor injuries. </w:t>
      </w:r>
    </w:p>
    <w:p w14:paraId="4668A79B" w14:textId="32448C95" w:rsidR="008A2138" w:rsidRPr="00B30958" w:rsidRDefault="008A2138" w:rsidP="008A2138">
      <w:pPr>
        <w:pStyle w:val="BodyText"/>
        <w:numPr>
          <w:ilvl w:val="0"/>
          <w:numId w:val="27"/>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The School </w:t>
      </w:r>
      <w:r w:rsidR="0024259B" w:rsidRPr="00B30958">
        <w:rPr>
          <w:rFonts w:asciiTheme="minorHAnsi" w:hAnsiTheme="minorHAnsi" w:cstheme="minorHAnsi"/>
          <w:iCs/>
          <w:sz w:val="24"/>
          <w:szCs w:val="24"/>
        </w:rPr>
        <w:t>Business Manager</w:t>
      </w:r>
      <w:r w:rsidRPr="00B30958">
        <w:rPr>
          <w:rFonts w:asciiTheme="minorHAnsi" w:hAnsiTheme="minorHAnsi" w:cstheme="minorHAnsi"/>
          <w:iCs/>
          <w:sz w:val="24"/>
          <w:szCs w:val="24"/>
        </w:rPr>
        <w:t xml:space="preserve"> is responsible for checking when staff require refresher training</w:t>
      </w:r>
    </w:p>
    <w:p w14:paraId="37F2C91D" w14:textId="0BC5C1FE" w:rsidR="008A2138" w:rsidRPr="00B30958" w:rsidRDefault="008A2138" w:rsidP="008A2138">
      <w:pPr>
        <w:pStyle w:val="BodyText"/>
        <w:numPr>
          <w:ilvl w:val="0"/>
          <w:numId w:val="27"/>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First aid kits are kept in the </w:t>
      </w:r>
      <w:r w:rsidR="007339F5">
        <w:rPr>
          <w:rFonts w:asciiTheme="minorHAnsi" w:hAnsiTheme="minorHAnsi" w:cstheme="minorHAnsi"/>
          <w:iCs/>
          <w:sz w:val="24"/>
          <w:szCs w:val="24"/>
        </w:rPr>
        <w:t>school office, hall and in each classroom</w:t>
      </w:r>
      <w:r w:rsidRPr="00B30958">
        <w:rPr>
          <w:rFonts w:asciiTheme="minorHAnsi" w:hAnsiTheme="minorHAnsi" w:cstheme="minorHAnsi"/>
          <w:iCs/>
          <w:sz w:val="24"/>
          <w:szCs w:val="24"/>
        </w:rPr>
        <w:t>.</w:t>
      </w:r>
    </w:p>
    <w:p w14:paraId="781A3546" w14:textId="77777777" w:rsidR="008A2138" w:rsidRPr="00B30958" w:rsidRDefault="008A2138" w:rsidP="008A2138">
      <w:pPr>
        <w:pStyle w:val="BodyText"/>
        <w:numPr>
          <w:ilvl w:val="0"/>
          <w:numId w:val="27"/>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Key First Aider is responsible for checking and restocking the first aid kits</w:t>
      </w:r>
    </w:p>
    <w:p w14:paraId="207AB32C" w14:textId="3BDEF7A8" w:rsidR="008A2138" w:rsidRPr="00B30958" w:rsidRDefault="008A2138" w:rsidP="008A2138">
      <w:pPr>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iCs/>
          <w:sz w:val="24"/>
          <w:szCs w:val="24"/>
        </w:rPr>
      </w:pPr>
      <w:r w:rsidRPr="00B30958">
        <w:rPr>
          <w:rFonts w:cstheme="minorHAnsi"/>
          <w:iCs/>
          <w:sz w:val="24"/>
          <w:szCs w:val="24"/>
        </w:rPr>
        <w:t xml:space="preserve">The School </w:t>
      </w:r>
      <w:r w:rsidR="0024259B" w:rsidRPr="00B30958">
        <w:rPr>
          <w:rFonts w:cstheme="minorHAnsi"/>
          <w:sz w:val="24"/>
          <w:szCs w:val="24"/>
        </w:rPr>
        <w:t>Business Manager</w:t>
      </w:r>
      <w:r w:rsidRPr="00B30958">
        <w:rPr>
          <w:rFonts w:cstheme="minorHAnsi"/>
          <w:iCs/>
          <w:sz w:val="24"/>
          <w:szCs w:val="24"/>
        </w:rPr>
        <w:t xml:space="preserve"> will summon an ambulance and the Headteacher/Senior teacher will decide who will accompany a child to hospital (if parent or legal guardian is not available)</w:t>
      </w:r>
    </w:p>
    <w:p w14:paraId="1E385276"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iCs/>
          <w:sz w:val="24"/>
          <w:szCs w:val="24"/>
        </w:rPr>
      </w:pPr>
    </w:p>
    <w:p w14:paraId="78F86985" w14:textId="77777777" w:rsidR="008A2138" w:rsidRPr="00B30958" w:rsidRDefault="008A2138" w:rsidP="008A2138">
      <w:pPr>
        <w:pStyle w:val="BodyText"/>
        <w:numPr>
          <w:ilvl w:val="0"/>
          <w:numId w:val="28"/>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All teachers can administer medication with written consent from parents as long as the medication is prescribed by a GP/Hospital and has a label confirming child’s name and dosage. </w:t>
      </w:r>
    </w:p>
    <w:p w14:paraId="6CF507FA" w14:textId="03950840" w:rsidR="008A2138" w:rsidRPr="00B30958" w:rsidRDefault="008A2138" w:rsidP="008A2138">
      <w:pPr>
        <w:pStyle w:val="BodyText"/>
        <w:numPr>
          <w:ilvl w:val="0"/>
          <w:numId w:val="28"/>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All medication that is administered is recorded </w:t>
      </w:r>
      <w:r w:rsidR="00126FEF">
        <w:rPr>
          <w:rFonts w:asciiTheme="minorHAnsi" w:hAnsiTheme="minorHAnsi" w:cstheme="minorHAnsi"/>
          <w:iCs/>
          <w:sz w:val="24"/>
          <w:szCs w:val="24"/>
        </w:rPr>
        <w:t>on the consent form</w:t>
      </w:r>
      <w:r w:rsidRPr="00B30958">
        <w:rPr>
          <w:rFonts w:asciiTheme="minorHAnsi" w:hAnsiTheme="minorHAnsi" w:cstheme="minorHAnsi"/>
          <w:iCs/>
          <w:sz w:val="24"/>
          <w:szCs w:val="24"/>
        </w:rPr>
        <w:t xml:space="preserve">, and two members of staff sign the record. </w:t>
      </w:r>
    </w:p>
    <w:p w14:paraId="0F3FFAFC" w14:textId="014048D8" w:rsidR="008A2138" w:rsidRPr="00B30958" w:rsidRDefault="00126FEF" w:rsidP="008A2138">
      <w:pPr>
        <w:pStyle w:val="BodyText"/>
        <w:numPr>
          <w:ilvl w:val="0"/>
          <w:numId w:val="28"/>
        </w:numPr>
        <w:overflowPunct/>
        <w:autoSpaceDE/>
        <w:autoSpaceDN/>
        <w:adjustRightInd/>
        <w:jc w:val="left"/>
        <w:rPr>
          <w:rFonts w:asciiTheme="minorHAnsi" w:hAnsiTheme="minorHAnsi" w:cstheme="minorHAnsi"/>
          <w:b/>
          <w:i/>
          <w:iCs/>
          <w:sz w:val="24"/>
          <w:szCs w:val="24"/>
        </w:rPr>
      </w:pPr>
      <w:r>
        <w:rPr>
          <w:rFonts w:asciiTheme="minorHAnsi" w:hAnsiTheme="minorHAnsi" w:cstheme="minorHAnsi"/>
          <w:iCs/>
          <w:sz w:val="24"/>
          <w:szCs w:val="24"/>
        </w:rPr>
        <w:t xml:space="preserve">In the event of any pupils </w:t>
      </w:r>
      <w:r w:rsidR="00357149">
        <w:rPr>
          <w:rFonts w:asciiTheme="minorHAnsi" w:hAnsiTheme="minorHAnsi" w:cstheme="minorHAnsi"/>
          <w:iCs/>
          <w:sz w:val="24"/>
          <w:szCs w:val="24"/>
        </w:rPr>
        <w:t xml:space="preserve">in school </w:t>
      </w:r>
      <w:r>
        <w:rPr>
          <w:rFonts w:asciiTheme="minorHAnsi" w:hAnsiTheme="minorHAnsi" w:cstheme="minorHAnsi"/>
          <w:iCs/>
          <w:sz w:val="24"/>
          <w:szCs w:val="24"/>
        </w:rPr>
        <w:t>having epilepsy or needing epi-pens, s</w:t>
      </w:r>
      <w:r w:rsidR="008A2138" w:rsidRPr="00B30958">
        <w:rPr>
          <w:rFonts w:asciiTheme="minorHAnsi" w:hAnsiTheme="minorHAnsi" w:cstheme="minorHAnsi"/>
          <w:iCs/>
          <w:sz w:val="24"/>
          <w:szCs w:val="24"/>
        </w:rPr>
        <w:t xml:space="preserve">taff </w:t>
      </w:r>
      <w:r>
        <w:rPr>
          <w:rFonts w:asciiTheme="minorHAnsi" w:hAnsiTheme="minorHAnsi" w:cstheme="minorHAnsi"/>
          <w:iCs/>
          <w:sz w:val="24"/>
          <w:szCs w:val="24"/>
        </w:rPr>
        <w:t xml:space="preserve">will </w:t>
      </w:r>
      <w:r w:rsidR="008A2138" w:rsidRPr="00B30958">
        <w:rPr>
          <w:rFonts w:asciiTheme="minorHAnsi" w:hAnsiTheme="minorHAnsi" w:cstheme="minorHAnsi"/>
          <w:iCs/>
          <w:sz w:val="24"/>
          <w:szCs w:val="24"/>
        </w:rPr>
        <w:t>have training in the administration of epi-pens and epilepsy awareness and this</w:t>
      </w:r>
      <w:r w:rsidR="00357149">
        <w:rPr>
          <w:rFonts w:asciiTheme="minorHAnsi" w:hAnsiTheme="minorHAnsi" w:cstheme="minorHAnsi"/>
          <w:iCs/>
          <w:sz w:val="24"/>
          <w:szCs w:val="24"/>
        </w:rPr>
        <w:t xml:space="preserve"> will be</w:t>
      </w:r>
      <w:r w:rsidR="008A2138" w:rsidRPr="00B30958">
        <w:rPr>
          <w:rFonts w:asciiTheme="minorHAnsi" w:hAnsiTheme="minorHAnsi" w:cstheme="minorHAnsi"/>
          <w:iCs/>
          <w:sz w:val="24"/>
          <w:szCs w:val="24"/>
        </w:rPr>
        <w:t xml:space="preserve"> updated by School </w:t>
      </w:r>
      <w:r w:rsidR="0024259B" w:rsidRPr="00B30958">
        <w:rPr>
          <w:rFonts w:asciiTheme="minorHAnsi" w:hAnsiTheme="minorHAnsi" w:cstheme="minorHAnsi"/>
          <w:iCs/>
          <w:sz w:val="24"/>
          <w:szCs w:val="24"/>
        </w:rPr>
        <w:t>Business Manager</w:t>
      </w:r>
      <w:r w:rsidR="008A2138" w:rsidRPr="00B30958">
        <w:rPr>
          <w:rFonts w:asciiTheme="minorHAnsi" w:hAnsiTheme="minorHAnsi" w:cstheme="minorHAnsi"/>
          <w:iCs/>
          <w:sz w:val="24"/>
          <w:szCs w:val="24"/>
        </w:rPr>
        <w:t xml:space="preserve">. </w:t>
      </w:r>
    </w:p>
    <w:p w14:paraId="248C3E16" w14:textId="023D7908" w:rsidR="008A2138" w:rsidRPr="00B30958" w:rsidRDefault="008A2138" w:rsidP="008A2138">
      <w:pPr>
        <w:pStyle w:val="BodyText"/>
        <w:numPr>
          <w:ilvl w:val="0"/>
          <w:numId w:val="28"/>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Medication is stored in the office fridge </w:t>
      </w:r>
      <w:r w:rsidR="007339F5">
        <w:rPr>
          <w:rFonts w:asciiTheme="minorHAnsi" w:hAnsiTheme="minorHAnsi" w:cstheme="minorHAnsi"/>
          <w:iCs/>
          <w:sz w:val="24"/>
          <w:szCs w:val="24"/>
        </w:rPr>
        <w:t xml:space="preserve">in a secure box </w:t>
      </w:r>
      <w:r w:rsidRPr="00B30958">
        <w:rPr>
          <w:rFonts w:asciiTheme="minorHAnsi" w:hAnsiTheme="minorHAnsi" w:cstheme="minorHAnsi"/>
          <w:iCs/>
          <w:sz w:val="24"/>
          <w:szCs w:val="24"/>
        </w:rPr>
        <w:t xml:space="preserve">and the first aid lockers </w:t>
      </w:r>
      <w:proofErr w:type="spellStart"/>
      <w:r w:rsidRPr="00B30958">
        <w:rPr>
          <w:rFonts w:asciiTheme="minorHAnsi" w:hAnsiTheme="minorHAnsi" w:cstheme="minorHAnsi"/>
          <w:iCs/>
          <w:sz w:val="24"/>
          <w:szCs w:val="24"/>
        </w:rPr>
        <w:t>eg.</w:t>
      </w:r>
      <w:proofErr w:type="spellEnd"/>
      <w:r w:rsidRPr="00B30958">
        <w:rPr>
          <w:rFonts w:asciiTheme="minorHAnsi" w:hAnsiTheme="minorHAnsi" w:cstheme="minorHAnsi"/>
          <w:iCs/>
          <w:sz w:val="24"/>
          <w:szCs w:val="24"/>
        </w:rPr>
        <w:t xml:space="preserve"> Inhalers for asthma</w:t>
      </w:r>
    </w:p>
    <w:p w14:paraId="4F34EC8C" w14:textId="77777777" w:rsidR="008A2138" w:rsidRPr="00B30958" w:rsidRDefault="008A2138" w:rsidP="008A2138">
      <w:pPr>
        <w:pStyle w:val="BodyText"/>
        <w:numPr>
          <w:ilvl w:val="0"/>
          <w:numId w:val="28"/>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Pupils take their inhalers/special medication when </w:t>
      </w:r>
      <w:proofErr w:type="spellStart"/>
      <w:r w:rsidRPr="00B30958">
        <w:rPr>
          <w:rFonts w:asciiTheme="minorHAnsi" w:hAnsiTheme="minorHAnsi" w:cstheme="minorHAnsi"/>
          <w:iCs/>
          <w:sz w:val="24"/>
          <w:szCs w:val="24"/>
        </w:rPr>
        <w:t>off site</w:t>
      </w:r>
      <w:proofErr w:type="spellEnd"/>
      <w:r w:rsidRPr="00B30958">
        <w:rPr>
          <w:rFonts w:asciiTheme="minorHAnsi" w:hAnsiTheme="minorHAnsi" w:cstheme="minorHAnsi"/>
          <w:iCs/>
          <w:sz w:val="24"/>
          <w:szCs w:val="24"/>
        </w:rPr>
        <w:t xml:space="preserve"> </w:t>
      </w:r>
      <w:proofErr w:type="spellStart"/>
      <w:r w:rsidRPr="00B30958">
        <w:rPr>
          <w:rFonts w:asciiTheme="minorHAnsi" w:hAnsiTheme="minorHAnsi" w:cstheme="minorHAnsi"/>
          <w:iCs/>
          <w:sz w:val="24"/>
          <w:szCs w:val="24"/>
        </w:rPr>
        <w:t>eg.</w:t>
      </w:r>
      <w:proofErr w:type="spellEnd"/>
      <w:r w:rsidRPr="00B30958">
        <w:rPr>
          <w:rFonts w:asciiTheme="minorHAnsi" w:hAnsiTheme="minorHAnsi" w:cstheme="minorHAnsi"/>
          <w:iCs/>
          <w:sz w:val="24"/>
          <w:szCs w:val="24"/>
        </w:rPr>
        <w:t xml:space="preserve"> School trip and this forms part of the risk assessment</w:t>
      </w:r>
    </w:p>
    <w:p w14:paraId="3C639B1D" w14:textId="4DFA9E6A" w:rsidR="008A2138" w:rsidRPr="00B30958" w:rsidRDefault="008A2138" w:rsidP="008A2138">
      <w:pPr>
        <w:pStyle w:val="BodyText"/>
        <w:ind w:left="-142"/>
        <w:jc w:val="left"/>
        <w:rPr>
          <w:rFonts w:asciiTheme="minorHAnsi" w:hAnsiTheme="minorHAnsi" w:cstheme="minorHAnsi"/>
          <w:i/>
          <w:iCs/>
          <w:sz w:val="24"/>
          <w:szCs w:val="24"/>
        </w:rPr>
      </w:pPr>
    </w:p>
    <w:p w14:paraId="229C219A" w14:textId="5AC1C34C" w:rsidR="008A2138" w:rsidRPr="00B30958" w:rsidRDefault="008A2138" w:rsidP="008A2138">
      <w:pPr>
        <w:pStyle w:val="BodyText"/>
        <w:ind w:left="-142"/>
        <w:jc w:val="left"/>
        <w:rPr>
          <w:rFonts w:asciiTheme="minorHAnsi" w:hAnsiTheme="minorHAnsi" w:cstheme="minorHAnsi"/>
          <w:i/>
          <w:iCs/>
          <w:sz w:val="24"/>
          <w:szCs w:val="24"/>
        </w:rPr>
      </w:pPr>
    </w:p>
    <w:p w14:paraId="49727602" w14:textId="77777777" w:rsidR="00357149" w:rsidRDefault="00357149" w:rsidP="008A2138">
      <w:pPr>
        <w:pStyle w:val="BodyText"/>
        <w:ind w:left="-142"/>
        <w:jc w:val="left"/>
        <w:rPr>
          <w:rFonts w:asciiTheme="minorHAnsi" w:hAnsiTheme="minorHAnsi" w:cstheme="minorHAnsi"/>
          <w:b/>
          <w:i/>
          <w:iCs/>
          <w:sz w:val="24"/>
          <w:szCs w:val="24"/>
        </w:rPr>
      </w:pPr>
    </w:p>
    <w:p w14:paraId="16A71614" w14:textId="77777777" w:rsidR="00357149" w:rsidRPr="00B30958" w:rsidRDefault="00357149" w:rsidP="008A2138">
      <w:pPr>
        <w:pStyle w:val="BodyText"/>
        <w:ind w:left="-142"/>
        <w:jc w:val="left"/>
        <w:rPr>
          <w:rFonts w:asciiTheme="minorHAnsi" w:hAnsiTheme="minorHAnsi" w:cstheme="minorHAnsi"/>
          <w:b/>
          <w:i/>
          <w:iCs/>
          <w:sz w:val="24"/>
          <w:szCs w:val="24"/>
        </w:rPr>
      </w:pPr>
    </w:p>
    <w:p w14:paraId="169DCF39" w14:textId="77777777" w:rsidR="008A2138" w:rsidRPr="00B30958" w:rsidRDefault="008A2138" w:rsidP="008A2138">
      <w:pPr>
        <w:pStyle w:val="BodyText"/>
        <w:ind w:left="-142"/>
        <w:rPr>
          <w:rFonts w:asciiTheme="minorHAnsi" w:hAnsiTheme="minorHAnsi" w:cstheme="minorHAnsi"/>
          <w:b/>
          <w:i/>
          <w:iCs/>
          <w:sz w:val="24"/>
          <w:szCs w:val="24"/>
          <w:u w:val="single"/>
        </w:rPr>
      </w:pPr>
      <w:r w:rsidRPr="00B30958">
        <w:rPr>
          <w:rFonts w:asciiTheme="minorHAnsi" w:hAnsiTheme="minorHAnsi" w:cstheme="minorHAnsi"/>
          <w:sz w:val="24"/>
          <w:szCs w:val="24"/>
          <w:u w:val="single"/>
        </w:rPr>
        <w:t>3.12 Health and Safety Advice</w:t>
      </w:r>
    </w:p>
    <w:p w14:paraId="3F237348"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rPr>
      </w:pPr>
    </w:p>
    <w:p w14:paraId="4E0A6620"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rPr>
      </w:pPr>
      <w:r w:rsidRPr="00B30958">
        <w:rPr>
          <w:rFonts w:cstheme="minorHAnsi"/>
          <w:sz w:val="24"/>
          <w:szCs w:val="24"/>
        </w:rPr>
        <w:t xml:space="preserve">The </w:t>
      </w:r>
      <w:proofErr w:type="gramStart"/>
      <w:r w:rsidRPr="00B30958">
        <w:rPr>
          <w:rFonts w:cstheme="minorHAnsi"/>
          <w:sz w:val="24"/>
          <w:szCs w:val="24"/>
        </w:rPr>
        <w:t>School</w:t>
      </w:r>
      <w:proofErr w:type="gramEnd"/>
      <w:r w:rsidRPr="00B30958">
        <w:rPr>
          <w:rFonts w:cstheme="minorHAnsi"/>
          <w:sz w:val="24"/>
          <w:szCs w:val="24"/>
        </w:rPr>
        <w:t xml:space="preserve"> has obtained competent health and safety advice from WCC School Health and Safety team.</w:t>
      </w:r>
    </w:p>
    <w:p w14:paraId="7FFCB2B6" w14:textId="77777777" w:rsidR="008A213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p>
    <w:p w14:paraId="269B7104" w14:textId="77777777" w:rsidR="00956E8B" w:rsidRDefault="00956E8B"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p>
    <w:p w14:paraId="4AEB03F1" w14:textId="77777777" w:rsidR="00956E8B" w:rsidRPr="00B30958" w:rsidRDefault="00956E8B"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p>
    <w:p w14:paraId="1C60EF33"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r w:rsidRPr="00B30958">
        <w:rPr>
          <w:rFonts w:cstheme="minorHAnsi"/>
          <w:bCs/>
          <w:iCs/>
          <w:sz w:val="24"/>
          <w:szCs w:val="24"/>
          <w:u w:val="single"/>
        </w:rPr>
        <w:lastRenderedPageBreak/>
        <w:t>3.13 Information dissemination procedure</w:t>
      </w:r>
    </w:p>
    <w:p w14:paraId="4DC52D66"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ab/>
      </w:r>
    </w:p>
    <w:p w14:paraId="206B92E6"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Employees</w:t>
      </w:r>
    </w:p>
    <w:p w14:paraId="59EF4A29"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ab/>
      </w:r>
    </w:p>
    <w:p w14:paraId="4BFCE11C" w14:textId="77777777" w:rsidR="008A2138" w:rsidRPr="00FC03C9" w:rsidRDefault="008A2138" w:rsidP="008A2138">
      <w:pPr>
        <w:pStyle w:val="BodyText"/>
        <w:numPr>
          <w:ilvl w:val="0"/>
          <w:numId w:val="29"/>
        </w:numPr>
        <w:overflowPunct/>
        <w:autoSpaceDE/>
        <w:autoSpaceDN/>
        <w:adjustRightInd/>
        <w:rPr>
          <w:rFonts w:asciiTheme="minorHAnsi" w:hAnsiTheme="minorHAnsi" w:cstheme="minorHAnsi"/>
          <w:b/>
          <w:i/>
          <w:sz w:val="24"/>
          <w:szCs w:val="24"/>
        </w:rPr>
      </w:pPr>
      <w:r w:rsidRPr="00B30958">
        <w:rPr>
          <w:rFonts w:asciiTheme="minorHAnsi" w:hAnsiTheme="minorHAnsi" w:cstheme="minorHAnsi"/>
          <w:sz w:val="24"/>
          <w:szCs w:val="24"/>
        </w:rPr>
        <w:t xml:space="preserve">Staff are informed about all of the existing information held on the site through the school handbook, staff notice boards and at staff meetings. </w:t>
      </w:r>
    </w:p>
    <w:p w14:paraId="1445BE50" w14:textId="3C6E54CB" w:rsidR="00FC03C9" w:rsidRPr="00B30958" w:rsidRDefault="00FC03C9" w:rsidP="008A2138">
      <w:pPr>
        <w:pStyle w:val="BodyText"/>
        <w:numPr>
          <w:ilvl w:val="0"/>
          <w:numId w:val="29"/>
        </w:numPr>
        <w:overflowPunct/>
        <w:autoSpaceDE/>
        <w:autoSpaceDN/>
        <w:adjustRightInd/>
        <w:rPr>
          <w:rFonts w:asciiTheme="minorHAnsi" w:hAnsiTheme="minorHAnsi" w:cstheme="minorHAnsi"/>
          <w:b/>
          <w:i/>
          <w:sz w:val="24"/>
          <w:szCs w:val="24"/>
        </w:rPr>
      </w:pPr>
      <w:r>
        <w:rPr>
          <w:rFonts w:asciiTheme="minorHAnsi" w:hAnsiTheme="minorHAnsi" w:cstheme="minorHAnsi"/>
          <w:sz w:val="24"/>
          <w:szCs w:val="24"/>
        </w:rPr>
        <w:t>Health &amp; Safety updates are given on INSET days at the start of each academic year.</w:t>
      </w:r>
    </w:p>
    <w:p w14:paraId="3F54BD53" w14:textId="77777777" w:rsidR="008A2138" w:rsidRPr="00B30958" w:rsidRDefault="008A2138" w:rsidP="008A2138">
      <w:pPr>
        <w:pStyle w:val="BodyText"/>
        <w:numPr>
          <w:ilvl w:val="0"/>
          <w:numId w:val="29"/>
        </w:numPr>
        <w:overflowPunct/>
        <w:autoSpaceDE/>
        <w:autoSpaceDN/>
        <w:adjustRightInd/>
        <w:rPr>
          <w:rFonts w:asciiTheme="minorHAnsi" w:hAnsiTheme="minorHAnsi" w:cstheme="minorHAnsi"/>
          <w:b/>
          <w:i/>
          <w:sz w:val="24"/>
          <w:szCs w:val="24"/>
        </w:rPr>
      </w:pPr>
      <w:r w:rsidRPr="00B30958">
        <w:rPr>
          <w:rFonts w:asciiTheme="minorHAnsi" w:hAnsiTheme="minorHAnsi" w:cstheme="minorHAnsi"/>
          <w:sz w:val="24"/>
          <w:szCs w:val="24"/>
        </w:rPr>
        <w:t>Staff sign at the start of the academic year to show that they have read and understand this information.</w:t>
      </w:r>
    </w:p>
    <w:p w14:paraId="30EFDDF0" w14:textId="4EB035D6" w:rsidR="008A2138" w:rsidRPr="00B30958" w:rsidRDefault="008A2138" w:rsidP="008A2138">
      <w:pPr>
        <w:pStyle w:val="BodyText"/>
        <w:numPr>
          <w:ilvl w:val="0"/>
          <w:numId w:val="29"/>
        </w:numPr>
        <w:overflowPunct/>
        <w:autoSpaceDE/>
        <w:autoSpaceDN/>
        <w:adjustRightInd/>
        <w:rPr>
          <w:rFonts w:asciiTheme="minorHAnsi" w:hAnsiTheme="minorHAnsi" w:cstheme="minorHAnsi"/>
          <w:b/>
          <w:i/>
          <w:sz w:val="24"/>
          <w:szCs w:val="24"/>
        </w:rPr>
      </w:pPr>
      <w:r w:rsidRPr="00B30958">
        <w:rPr>
          <w:rFonts w:asciiTheme="minorHAnsi" w:hAnsiTheme="minorHAnsi" w:cstheme="minorHAnsi"/>
          <w:sz w:val="24"/>
          <w:szCs w:val="24"/>
        </w:rPr>
        <w:t xml:space="preserve">These documents are </w:t>
      </w:r>
      <w:r w:rsidR="00F57196">
        <w:rPr>
          <w:rFonts w:asciiTheme="minorHAnsi" w:hAnsiTheme="minorHAnsi" w:cstheme="minorHAnsi"/>
          <w:sz w:val="24"/>
          <w:szCs w:val="24"/>
        </w:rPr>
        <w:t>available</w:t>
      </w:r>
      <w:r w:rsidR="00E92A62">
        <w:rPr>
          <w:rFonts w:asciiTheme="minorHAnsi" w:hAnsiTheme="minorHAnsi" w:cstheme="minorHAnsi"/>
          <w:sz w:val="24"/>
          <w:szCs w:val="24"/>
        </w:rPr>
        <w:t xml:space="preserve"> electronically via Staff Share drive</w:t>
      </w:r>
      <w:r w:rsidRPr="00B30958">
        <w:rPr>
          <w:rFonts w:asciiTheme="minorHAnsi" w:hAnsiTheme="minorHAnsi" w:cstheme="minorHAnsi"/>
          <w:sz w:val="24"/>
          <w:szCs w:val="24"/>
        </w:rPr>
        <w:t>.</w:t>
      </w:r>
    </w:p>
    <w:p w14:paraId="7D221048" w14:textId="0F4769E4" w:rsidR="008A2138" w:rsidRPr="00B30958" w:rsidRDefault="008A2138" w:rsidP="008A2138">
      <w:pPr>
        <w:pStyle w:val="BodyText"/>
        <w:numPr>
          <w:ilvl w:val="0"/>
          <w:numId w:val="29"/>
        </w:numPr>
        <w:overflowPunct/>
        <w:autoSpaceDE/>
        <w:autoSpaceDN/>
        <w:adjustRightInd/>
        <w:rPr>
          <w:rFonts w:asciiTheme="minorHAnsi" w:hAnsiTheme="minorHAnsi" w:cstheme="minorHAnsi"/>
          <w:b/>
          <w:i/>
          <w:sz w:val="24"/>
          <w:szCs w:val="24"/>
        </w:rPr>
      </w:pPr>
      <w:r w:rsidRPr="00B30958">
        <w:rPr>
          <w:rFonts w:asciiTheme="minorHAnsi" w:hAnsiTheme="minorHAnsi" w:cstheme="minorHAnsi"/>
          <w:sz w:val="24"/>
          <w:szCs w:val="24"/>
        </w:rPr>
        <w:t>The staff handbook is available for temporary staff</w:t>
      </w:r>
    </w:p>
    <w:p w14:paraId="1ED7A108" w14:textId="2E9FB4FE" w:rsidR="008A2138" w:rsidRPr="00B30958" w:rsidRDefault="008A2138" w:rsidP="008A2138">
      <w:pPr>
        <w:pStyle w:val="BodyText"/>
        <w:numPr>
          <w:ilvl w:val="0"/>
          <w:numId w:val="29"/>
        </w:numPr>
        <w:overflowPunct/>
        <w:autoSpaceDE/>
        <w:autoSpaceDN/>
        <w:adjustRightInd/>
        <w:rPr>
          <w:rFonts w:asciiTheme="minorHAnsi" w:hAnsiTheme="minorHAnsi" w:cstheme="minorHAnsi"/>
          <w:b/>
          <w:i/>
          <w:sz w:val="24"/>
          <w:szCs w:val="24"/>
        </w:rPr>
      </w:pPr>
      <w:r w:rsidRPr="00B30958">
        <w:rPr>
          <w:rFonts w:asciiTheme="minorHAnsi" w:hAnsiTheme="minorHAnsi" w:cstheme="minorHAnsi"/>
          <w:sz w:val="24"/>
          <w:szCs w:val="24"/>
        </w:rPr>
        <w:t xml:space="preserve">The </w:t>
      </w:r>
      <w:r w:rsidR="0024259B" w:rsidRPr="00B30958">
        <w:rPr>
          <w:rFonts w:asciiTheme="minorHAnsi" w:hAnsiTheme="minorHAnsi" w:cstheme="minorHAnsi"/>
          <w:iCs/>
          <w:sz w:val="24"/>
          <w:szCs w:val="24"/>
        </w:rPr>
        <w:t>School Business Manager</w:t>
      </w:r>
      <w:r w:rsidR="0024259B" w:rsidRPr="00B30958">
        <w:rPr>
          <w:rFonts w:asciiTheme="minorHAnsi" w:hAnsiTheme="minorHAnsi" w:cstheme="minorHAnsi"/>
          <w:sz w:val="24"/>
          <w:szCs w:val="24"/>
        </w:rPr>
        <w:t xml:space="preserve"> </w:t>
      </w:r>
      <w:r w:rsidRPr="00B30958">
        <w:rPr>
          <w:rFonts w:asciiTheme="minorHAnsi" w:hAnsiTheme="minorHAnsi" w:cstheme="minorHAnsi"/>
          <w:sz w:val="24"/>
          <w:szCs w:val="24"/>
        </w:rPr>
        <w:t>/Headteacher updates the staff handbook annually.</w:t>
      </w:r>
    </w:p>
    <w:p w14:paraId="51496195" w14:textId="77777777" w:rsidR="008A2138" w:rsidRPr="00B30958" w:rsidRDefault="008A2138" w:rsidP="008A2138">
      <w:pPr>
        <w:pStyle w:val="BodyText"/>
        <w:ind w:left="-142"/>
        <w:rPr>
          <w:rFonts w:asciiTheme="minorHAnsi" w:hAnsiTheme="minorHAnsi" w:cstheme="minorHAnsi"/>
          <w:b/>
          <w:i/>
          <w:sz w:val="24"/>
          <w:szCs w:val="24"/>
        </w:rPr>
      </w:pPr>
    </w:p>
    <w:p w14:paraId="07317B62" w14:textId="77777777" w:rsidR="008A2138" w:rsidRPr="00B30958" w:rsidRDefault="008A2138" w:rsidP="008A2138">
      <w:pPr>
        <w:pStyle w:val="BodyText"/>
        <w:ind w:left="-142"/>
        <w:rPr>
          <w:rFonts w:asciiTheme="minorHAnsi" w:hAnsiTheme="minorHAnsi" w:cstheme="minorHAnsi"/>
          <w:i/>
          <w:sz w:val="24"/>
          <w:szCs w:val="24"/>
        </w:rPr>
      </w:pPr>
    </w:p>
    <w:p w14:paraId="10570172"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 xml:space="preserve">Pupils </w:t>
      </w:r>
    </w:p>
    <w:p w14:paraId="74DF37A5" w14:textId="77777777" w:rsidR="008A2138" w:rsidRPr="00B30958" w:rsidRDefault="008A2138" w:rsidP="008A2138">
      <w:pPr>
        <w:pStyle w:val="BodyText"/>
        <w:ind w:left="-142"/>
        <w:rPr>
          <w:rFonts w:asciiTheme="minorHAnsi" w:hAnsiTheme="minorHAnsi" w:cstheme="minorHAnsi"/>
          <w:b/>
          <w:i/>
          <w:iCs/>
          <w:sz w:val="24"/>
          <w:szCs w:val="24"/>
        </w:rPr>
      </w:pPr>
    </w:p>
    <w:p w14:paraId="3266AEDA" w14:textId="77777777" w:rsidR="008A2138" w:rsidRPr="00B30958" w:rsidRDefault="008A2138" w:rsidP="008A2138">
      <w:pPr>
        <w:pStyle w:val="BodyText"/>
        <w:numPr>
          <w:ilvl w:val="0"/>
          <w:numId w:val="30"/>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Teachers ensure that pupils are made aware of existing and new health and safety information.</w:t>
      </w:r>
    </w:p>
    <w:p w14:paraId="284EA90E" w14:textId="77777777" w:rsidR="008A2138" w:rsidRPr="00B30958" w:rsidRDefault="008A2138" w:rsidP="008A2138">
      <w:pPr>
        <w:pStyle w:val="BodyText"/>
        <w:ind w:left="-142"/>
        <w:rPr>
          <w:rFonts w:asciiTheme="minorHAnsi" w:hAnsiTheme="minorHAnsi" w:cstheme="minorHAnsi"/>
          <w:b/>
          <w:i/>
          <w:iCs/>
          <w:sz w:val="24"/>
          <w:szCs w:val="24"/>
        </w:rPr>
      </w:pPr>
    </w:p>
    <w:p w14:paraId="6CB838FA" w14:textId="77777777" w:rsidR="008A2138" w:rsidRPr="00B30958" w:rsidRDefault="008A2138" w:rsidP="008A2138">
      <w:pPr>
        <w:pStyle w:val="BodyText"/>
        <w:ind w:left="-142"/>
        <w:rPr>
          <w:rFonts w:asciiTheme="minorHAnsi" w:hAnsiTheme="minorHAnsi" w:cstheme="minorHAnsi"/>
          <w:b/>
          <w:i/>
          <w:iCs/>
          <w:sz w:val="24"/>
          <w:szCs w:val="24"/>
        </w:rPr>
      </w:pPr>
    </w:p>
    <w:p w14:paraId="726EC62E"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Visitors / contractors</w:t>
      </w:r>
    </w:p>
    <w:p w14:paraId="1EB5BA30"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ab/>
      </w:r>
    </w:p>
    <w:p w14:paraId="3CB4976F" w14:textId="77777777" w:rsidR="008A2138" w:rsidRPr="00B30958" w:rsidRDefault="008A2138" w:rsidP="008A2138">
      <w:pPr>
        <w:pStyle w:val="BodyText"/>
        <w:numPr>
          <w:ilvl w:val="0"/>
          <w:numId w:val="30"/>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Office staff will ensure that visitors and contractors are informed of any health and safety arrangements, which may affect them during their visit (including any Asbestos on site)</w:t>
      </w:r>
    </w:p>
    <w:p w14:paraId="7722488D" w14:textId="77777777" w:rsidR="008A2138" w:rsidRPr="00B30958" w:rsidRDefault="008A2138" w:rsidP="008A2138">
      <w:pPr>
        <w:pStyle w:val="BodyText"/>
        <w:numPr>
          <w:ilvl w:val="0"/>
          <w:numId w:val="30"/>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Information will be disseminated in a variety of ways including evacuation procedures printed on back of </w:t>
      </w:r>
      <w:proofErr w:type="gramStart"/>
      <w:r w:rsidRPr="00B30958">
        <w:rPr>
          <w:rFonts w:asciiTheme="minorHAnsi" w:hAnsiTheme="minorHAnsi" w:cstheme="minorHAnsi"/>
          <w:iCs/>
          <w:sz w:val="24"/>
          <w:szCs w:val="24"/>
        </w:rPr>
        <w:t>visitors</w:t>
      </w:r>
      <w:proofErr w:type="gramEnd"/>
      <w:r w:rsidRPr="00B30958">
        <w:rPr>
          <w:rFonts w:asciiTheme="minorHAnsi" w:hAnsiTheme="minorHAnsi" w:cstheme="minorHAnsi"/>
          <w:iCs/>
          <w:sz w:val="24"/>
          <w:szCs w:val="24"/>
        </w:rPr>
        <w:t xml:space="preserve"> badge and on display in main corridor, verbally, and through the Asbestos Register.</w:t>
      </w:r>
    </w:p>
    <w:p w14:paraId="79463125" w14:textId="77777777" w:rsidR="008A2138" w:rsidRPr="00B30958" w:rsidRDefault="008A2138" w:rsidP="008A2138">
      <w:pPr>
        <w:pStyle w:val="BodyText"/>
        <w:ind w:left="-142"/>
        <w:rPr>
          <w:rFonts w:asciiTheme="minorHAnsi" w:hAnsiTheme="minorHAnsi" w:cstheme="minorHAnsi"/>
          <w:b/>
          <w:i/>
          <w:sz w:val="24"/>
          <w:szCs w:val="24"/>
        </w:rPr>
      </w:pPr>
    </w:p>
    <w:p w14:paraId="4A7187D4" w14:textId="77777777" w:rsidR="008A2138" w:rsidRPr="00B30958" w:rsidRDefault="008A2138" w:rsidP="008A2138">
      <w:pPr>
        <w:pStyle w:val="BodyText"/>
        <w:ind w:left="-142"/>
        <w:rPr>
          <w:rFonts w:asciiTheme="minorHAnsi" w:hAnsiTheme="minorHAnsi" w:cstheme="minorHAnsi"/>
          <w:b/>
          <w:i/>
          <w:sz w:val="24"/>
          <w:szCs w:val="24"/>
        </w:rPr>
      </w:pPr>
    </w:p>
    <w:p w14:paraId="00749ACC"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Governors</w:t>
      </w:r>
    </w:p>
    <w:p w14:paraId="1463423A" w14:textId="77777777" w:rsidR="008A2138" w:rsidRPr="00B30958" w:rsidRDefault="008A2138" w:rsidP="008A2138">
      <w:pPr>
        <w:pStyle w:val="BodyText"/>
        <w:ind w:left="-142"/>
        <w:rPr>
          <w:rFonts w:asciiTheme="minorHAnsi" w:hAnsiTheme="minorHAnsi" w:cstheme="minorHAnsi"/>
          <w:i/>
          <w:sz w:val="24"/>
          <w:szCs w:val="24"/>
        </w:rPr>
      </w:pPr>
    </w:p>
    <w:p w14:paraId="3EF074CD" w14:textId="77777777" w:rsidR="008A2138" w:rsidRPr="00B30958" w:rsidRDefault="008A2138" w:rsidP="008A2138">
      <w:pPr>
        <w:pStyle w:val="BodyText"/>
        <w:numPr>
          <w:ilvl w:val="0"/>
          <w:numId w:val="31"/>
        </w:numPr>
        <w:overflowPunct/>
        <w:autoSpaceDE/>
        <w:autoSpaceDN/>
        <w:adjustRightInd/>
        <w:rPr>
          <w:rFonts w:asciiTheme="minorHAnsi" w:hAnsiTheme="minorHAnsi" w:cstheme="minorHAnsi"/>
          <w:b/>
          <w:i/>
          <w:sz w:val="24"/>
          <w:szCs w:val="24"/>
        </w:rPr>
      </w:pPr>
      <w:r w:rsidRPr="00B30958">
        <w:rPr>
          <w:rFonts w:asciiTheme="minorHAnsi" w:hAnsiTheme="minorHAnsi" w:cstheme="minorHAnsi"/>
          <w:iCs/>
          <w:sz w:val="24"/>
          <w:szCs w:val="24"/>
        </w:rPr>
        <w:t xml:space="preserve">The Headteacher and Health &amp; Safety Governor will ensure that governors are informed of any existing and new health and safety information during termly </w:t>
      </w:r>
      <w:proofErr w:type="gramStart"/>
      <w:r w:rsidRPr="00B30958">
        <w:rPr>
          <w:rFonts w:asciiTheme="minorHAnsi" w:hAnsiTheme="minorHAnsi" w:cstheme="minorHAnsi"/>
          <w:iCs/>
          <w:sz w:val="24"/>
          <w:szCs w:val="24"/>
        </w:rPr>
        <w:t>Governors</w:t>
      </w:r>
      <w:proofErr w:type="gramEnd"/>
      <w:r w:rsidRPr="00B30958">
        <w:rPr>
          <w:rFonts w:asciiTheme="minorHAnsi" w:hAnsiTheme="minorHAnsi" w:cstheme="minorHAnsi"/>
          <w:iCs/>
          <w:sz w:val="24"/>
          <w:szCs w:val="24"/>
        </w:rPr>
        <w:t xml:space="preserve"> meetings.</w:t>
      </w:r>
    </w:p>
    <w:p w14:paraId="29BDB7A0" w14:textId="77777777" w:rsidR="008A2138" w:rsidRPr="00B30958" w:rsidRDefault="008A2138" w:rsidP="008A2138">
      <w:pPr>
        <w:pStyle w:val="BodyText"/>
        <w:ind w:left="-142"/>
        <w:rPr>
          <w:rFonts w:asciiTheme="minorHAnsi" w:hAnsiTheme="minorHAnsi" w:cstheme="minorHAnsi"/>
          <w:b/>
          <w:i/>
          <w:sz w:val="24"/>
          <w:szCs w:val="24"/>
        </w:rPr>
      </w:pPr>
    </w:p>
    <w:p w14:paraId="6E3A3A82" w14:textId="4DDD3EF0" w:rsidR="008A2138" w:rsidRPr="00B30958" w:rsidRDefault="008A2138" w:rsidP="008A2138">
      <w:pPr>
        <w:tabs>
          <w:tab w:val="left" w:pos="709"/>
          <w:tab w:val="left" w:pos="851"/>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sz w:val="24"/>
          <w:szCs w:val="24"/>
        </w:rPr>
      </w:pPr>
    </w:p>
    <w:p w14:paraId="4AE36EB5" w14:textId="7AC9C785" w:rsidR="008A2138" w:rsidRPr="00B30958" w:rsidRDefault="000D7053" w:rsidP="008A2138">
      <w:pPr>
        <w:tabs>
          <w:tab w:val="left" w:pos="709"/>
          <w:tab w:val="left" w:pos="851"/>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sz w:val="24"/>
          <w:szCs w:val="24"/>
          <w:u w:val="single"/>
        </w:rPr>
      </w:pPr>
      <w:r>
        <w:rPr>
          <w:rFonts w:cstheme="minorHAnsi"/>
          <w:bCs/>
          <w:sz w:val="24"/>
          <w:szCs w:val="24"/>
          <w:u w:val="single"/>
        </w:rPr>
        <w:t>3</w:t>
      </w:r>
      <w:r w:rsidR="008A2138" w:rsidRPr="00B30958">
        <w:rPr>
          <w:rFonts w:cstheme="minorHAnsi"/>
          <w:bCs/>
          <w:sz w:val="24"/>
          <w:szCs w:val="24"/>
          <w:u w:val="single"/>
        </w:rPr>
        <w:t>.14 Lettings/Shared use of premises/Extended Services (Limited lettings currently)</w:t>
      </w:r>
    </w:p>
    <w:p w14:paraId="121AFBBC" w14:textId="35C66BE8"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rPr>
      </w:pPr>
    </w:p>
    <w:p w14:paraId="303816F1" w14:textId="340C0FBA"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The </w:t>
      </w:r>
      <w:r w:rsidR="0024259B" w:rsidRPr="00B30958">
        <w:rPr>
          <w:rFonts w:asciiTheme="minorHAnsi" w:hAnsiTheme="minorHAnsi" w:cstheme="minorHAnsi"/>
          <w:iCs/>
          <w:sz w:val="24"/>
          <w:szCs w:val="24"/>
        </w:rPr>
        <w:t xml:space="preserve">School Business Manager </w:t>
      </w:r>
      <w:r w:rsidRPr="00B30958">
        <w:rPr>
          <w:rFonts w:asciiTheme="minorHAnsi" w:hAnsiTheme="minorHAnsi" w:cstheme="minorHAnsi"/>
          <w:iCs/>
          <w:sz w:val="24"/>
          <w:szCs w:val="24"/>
        </w:rPr>
        <w:t>is responsible for discussing and agreeing health and safety arrangements</w:t>
      </w:r>
    </w:p>
    <w:p w14:paraId="72D4E581"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A written lettings agreement / is a policy in place, signed by the hirer and the schools should hold a copy</w:t>
      </w:r>
    </w:p>
    <w:p w14:paraId="6C756A6A"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Restrictions on use of equipment</w:t>
      </w:r>
    </w:p>
    <w:p w14:paraId="6F805BB7"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Staffing requirements</w:t>
      </w:r>
    </w:p>
    <w:p w14:paraId="2A4B7B62"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lastRenderedPageBreak/>
        <w:t>First aid provision</w:t>
      </w:r>
    </w:p>
    <w:p w14:paraId="2CC93AD7"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Fire and emergency arrangements</w:t>
      </w:r>
    </w:p>
    <w:p w14:paraId="3EE31496"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Standard operating procedures</w:t>
      </w:r>
    </w:p>
    <w:p w14:paraId="28998719"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Who is responsible for agreeing to and overseeing school fetes and other fund raising </w:t>
      </w:r>
      <w:proofErr w:type="gramStart"/>
      <w:r w:rsidRPr="00B30958">
        <w:rPr>
          <w:rFonts w:asciiTheme="minorHAnsi" w:hAnsiTheme="minorHAnsi" w:cstheme="minorHAnsi"/>
          <w:iCs/>
          <w:sz w:val="24"/>
          <w:szCs w:val="24"/>
        </w:rPr>
        <w:t>events</w:t>
      </w:r>
      <w:proofErr w:type="gramEnd"/>
    </w:p>
    <w:p w14:paraId="24E0A44C"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Emergency lighting availability</w:t>
      </w:r>
    </w:p>
    <w:p w14:paraId="590BC5C2" w14:textId="6865BBEF" w:rsidR="008A2138" w:rsidRPr="00B30958" w:rsidRDefault="008A2138" w:rsidP="008A2138">
      <w:pPr>
        <w:numPr>
          <w:ilvl w:val="0"/>
          <w:numId w:val="31"/>
        </w:numPr>
        <w:autoSpaceDE w:val="0"/>
        <w:autoSpaceDN w:val="0"/>
        <w:adjustRightInd w:val="0"/>
        <w:spacing w:after="0" w:line="240" w:lineRule="auto"/>
        <w:rPr>
          <w:rFonts w:cstheme="minorHAnsi"/>
          <w:sz w:val="24"/>
          <w:szCs w:val="24"/>
        </w:rPr>
      </w:pPr>
      <w:r w:rsidRPr="00B30958">
        <w:rPr>
          <w:rFonts w:cstheme="minorHAnsi"/>
          <w:sz w:val="24"/>
          <w:szCs w:val="24"/>
        </w:rPr>
        <w:t>The Headteacher is responsible for applying for a Premises License, or ensuring compliance with any relevant legalisation or licensing requirements, in particular the Licensing Act 2003 (This Act applies to all forms of entertainment, music, dancing and sale of alcohol.)</w:t>
      </w:r>
    </w:p>
    <w:p w14:paraId="33AE8EA0"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The Headteacher is responsible for checking risk assessments</w:t>
      </w:r>
    </w:p>
    <w:p w14:paraId="4AA26039"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Security arrangements</w:t>
      </w:r>
    </w:p>
    <w:p w14:paraId="52524B37" w14:textId="77777777" w:rsidR="008A2138" w:rsidRPr="00B30958" w:rsidRDefault="008A2138" w:rsidP="008A2138">
      <w:pPr>
        <w:pStyle w:val="BodyText"/>
        <w:numPr>
          <w:ilvl w:val="0"/>
          <w:numId w:val="31"/>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Insurance</w:t>
      </w:r>
      <w:r w:rsidRPr="00B30958">
        <w:rPr>
          <w:rFonts w:asciiTheme="minorHAnsi" w:hAnsiTheme="minorHAnsi" w:cstheme="minorHAnsi"/>
          <w:sz w:val="24"/>
          <w:szCs w:val="24"/>
        </w:rPr>
        <w:t xml:space="preserve"> cover</w:t>
      </w:r>
    </w:p>
    <w:p w14:paraId="3A1C5506" w14:textId="77777777" w:rsidR="008A2138" w:rsidRPr="00B30958" w:rsidRDefault="008A2138" w:rsidP="008A2138">
      <w:pPr>
        <w:pStyle w:val="BodyText"/>
        <w:rPr>
          <w:rFonts w:asciiTheme="minorHAnsi" w:hAnsiTheme="minorHAnsi" w:cstheme="minorHAnsi"/>
          <w:b/>
          <w:i/>
          <w:sz w:val="24"/>
          <w:szCs w:val="24"/>
        </w:rPr>
      </w:pPr>
    </w:p>
    <w:p w14:paraId="6BF68B10" w14:textId="77777777" w:rsidR="008A2138" w:rsidRPr="00B30958" w:rsidRDefault="008A2138" w:rsidP="008A2138">
      <w:pPr>
        <w:pStyle w:val="BodyText"/>
        <w:ind w:left="-142"/>
        <w:rPr>
          <w:rFonts w:asciiTheme="minorHAnsi" w:hAnsiTheme="minorHAnsi" w:cstheme="minorHAnsi"/>
          <w:b/>
          <w:i/>
          <w:sz w:val="24"/>
          <w:szCs w:val="24"/>
        </w:rPr>
      </w:pPr>
    </w:p>
    <w:p w14:paraId="6C41D461"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3.15 Lone working and Personal Safety</w:t>
      </w:r>
    </w:p>
    <w:p w14:paraId="347D78E9"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iCs/>
          <w:sz w:val="24"/>
          <w:szCs w:val="24"/>
        </w:rPr>
      </w:pPr>
    </w:p>
    <w:p w14:paraId="77FBDA53" w14:textId="57120C49" w:rsidR="00EF76AA" w:rsidRPr="00B30958" w:rsidRDefault="008A2138" w:rsidP="00EF76AA">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WCC Guidance for All: Lone working</w:t>
      </w:r>
      <w:r w:rsidRPr="00B30958">
        <w:rPr>
          <w:rFonts w:cstheme="minorHAnsi"/>
          <w:sz w:val="24"/>
          <w:szCs w:val="24"/>
        </w:rPr>
        <w:t xml:space="preserve"> </w:t>
      </w:r>
      <w:r w:rsidR="00EF76AA" w:rsidRPr="00B30958">
        <w:rPr>
          <w:rFonts w:asciiTheme="minorHAnsi" w:hAnsiTheme="minorHAnsi" w:cstheme="minorHAnsi"/>
          <w:sz w:val="24"/>
          <w:szCs w:val="24"/>
        </w:rPr>
        <w:t>is available on Children’s Services Portal under Health &amp; Safety Library.</w:t>
      </w:r>
    </w:p>
    <w:p w14:paraId="13F3994B" w14:textId="77777777" w:rsidR="00EF76AA" w:rsidRPr="00B30958" w:rsidRDefault="00EF76AA" w:rsidP="00EF76AA">
      <w:pPr>
        <w:pStyle w:val="BodyText"/>
        <w:ind w:left="-142"/>
        <w:rPr>
          <w:rFonts w:asciiTheme="minorHAnsi" w:hAnsiTheme="minorHAnsi" w:cstheme="minorHAnsi"/>
          <w:b/>
          <w:i/>
          <w:sz w:val="24"/>
          <w:szCs w:val="24"/>
        </w:rPr>
      </w:pPr>
    </w:p>
    <w:p w14:paraId="4C945D3B" w14:textId="0D444549" w:rsidR="008A2138" w:rsidRPr="00B30958" w:rsidRDefault="008A2138" w:rsidP="00EF76A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8"/>
        <w:jc w:val="both"/>
        <w:rPr>
          <w:rFonts w:cstheme="minorHAnsi"/>
          <w:sz w:val="24"/>
          <w:szCs w:val="24"/>
        </w:rPr>
      </w:pPr>
    </w:p>
    <w:p w14:paraId="72C9916C" w14:textId="5E019FC7" w:rsidR="008A2138" w:rsidRPr="00B30958" w:rsidRDefault="008A2138" w:rsidP="008A2138">
      <w:pPr>
        <w:numPr>
          <w:ilvl w:val="0"/>
          <w:numId w:val="3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Lone Working is limited to caretaker, cleaner, </w:t>
      </w:r>
      <w:r w:rsidR="0024259B" w:rsidRPr="00B30958">
        <w:rPr>
          <w:rFonts w:cstheme="minorHAnsi"/>
          <w:iCs/>
          <w:sz w:val="24"/>
          <w:szCs w:val="24"/>
        </w:rPr>
        <w:t>School Business Manager,</w:t>
      </w:r>
      <w:r w:rsidR="0024259B" w:rsidRPr="00B30958">
        <w:rPr>
          <w:rFonts w:cstheme="minorHAnsi"/>
          <w:sz w:val="24"/>
          <w:szCs w:val="24"/>
        </w:rPr>
        <w:t xml:space="preserve"> </w:t>
      </w:r>
      <w:r w:rsidRPr="00B30958">
        <w:rPr>
          <w:rFonts w:cstheme="minorHAnsi"/>
          <w:sz w:val="24"/>
          <w:szCs w:val="24"/>
        </w:rPr>
        <w:t>Headteacher and teaching staff. Personal safety awareness information is discussed with staff annually</w:t>
      </w:r>
    </w:p>
    <w:p w14:paraId="39DCD924" w14:textId="77777777" w:rsidR="008A2138" w:rsidRPr="00B30958" w:rsidRDefault="008A2138" w:rsidP="008A2138">
      <w:pPr>
        <w:numPr>
          <w:ilvl w:val="0"/>
          <w:numId w:val="3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Safe working practices/rules for staff who work alone are discussed annually</w:t>
      </w:r>
    </w:p>
    <w:p w14:paraId="68830C1F" w14:textId="77777777" w:rsidR="008A2138" w:rsidRPr="00B30958" w:rsidRDefault="008A2138" w:rsidP="008A2138">
      <w:pPr>
        <w:numPr>
          <w:ilvl w:val="0"/>
          <w:numId w:val="3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Contact arrangements updated annually and prior to holiday periods.</w:t>
      </w:r>
    </w:p>
    <w:p w14:paraId="0674FD7F" w14:textId="77777777" w:rsidR="008A2138" w:rsidRPr="00B30958" w:rsidRDefault="008A2138" w:rsidP="008A2138">
      <w:pPr>
        <w:numPr>
          <w:ilvl w:val="0"/>
          <w:numId w:val="3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Risk assessments are carried out and shared with staff, and are retained in the School Office.</w:t>
      </w:r>
    </w:p>
    <w:p w14:paraId="512DAAC1" w14:textId="77777777" w:rsidR="008A2138" w:rsidRPr="00B30958" w:rsidRDefault="008A2138" w:rsidP="008A2138">
      <w:pPr>
        <w:tabs>
          <w:tab w:val="left" w:pos="1197"/>
        </w:tabs>
        <w:ind w:left="-142"/>
        <w:rPr>
          <w:rFonts w:cstheme="minorHAnsi"/>
          <w:bCs/>
          <w:sz w:val="24"/>
          <w:szCs w:val="24"/>
        </w:rPr>
      </w:pPr>
    </w:p>
    <w:p w14:paraId="5FFCA21A" w14:textId="77777777" w:rsidR="008A2138" w:rsidRPr="00B30958" w:rsidRDefault="008A2138" w:rsidP="008A213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r w:rsidRPr="00B30958">
        <w:rPr>
          <w:rFonts w:cstheme="minorHAnsi"/>
          <w:bCs/>
          <w:iCs/>
          <w:sz w:val="24"/>
          <w:szCs w:val="24"/>
          <w:u w:val="single"/>
        </w:rPr>
        <w:t>3.16 Maintenance/Inspection of equipment</w:t>
      </w:r>
    </w:p>
    <w:p w14:paraId="79E3A02D"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rPr>
      </w:pPr>
      <w:r w:rsidRPr="00B30958">
        <w:rPr>
          <w:rFonts w:cstheme="minorHAnsi"/>
          <w:sz w:val="24"/>
          <w:szCs w:val="24"/>
        </w:rPr>
        <w:t>The following equipment checks are carried out:</w:t>
      </w:r>
    </w:p>
    <w:p w14:paraId="2C84CB4B" w14:textId="77777777"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PAT testing for portable appliances – annually by external contractor</w:t>
      </w:r>
    </w:p>
    <w:p w14:paraId="7D77DA47" w14:textId="2D616A4E"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Hard Wiring testing – 5 </w:t>
      </w:r>
      <w:proofErr w:type="gramStart"/>
      <w:r w:rsidRPr="00B30958">
        <w:rPr>
          <w:rFonts w:cstheme="minorHAnsi"/>
          <w:sz w:val="24"/>
          <w:szCs w:val="24"/>
        </w:rPr>
        <w:t>yearly</w:t>
      </w:r>
      <w:proofErr w:type="gramEnd"/>
      <w:r w:rsidRPr="00B30958">
        <w:rPr>
          <w:rFonts w:cstheme="minorHAnsi"/>
          <w:sz w:val="24"/>
          <w:szCs w:val="24"/>
        </w:rPr>
        <w:t xml:space="preserve"> by contractor via </w:t>
      </w:r>
      <w:r w:rsidR="00D16106" w:rsidRPr="00B30958">
        <w:rPr>
          <w:rFonts w:cstheme="minorHAnsi"/>
          <w:sz w:val="24"/>
          <w:szCs w:val="24"/>
        </w:rPr>
        <w:t>PR Associates</w:t>
      </w:r>
    </w:p>
    <w:p w14:paraId="79FDD46B" w14:textId="77777777"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Sports/PE equipment – annually by external contractor</w:t>
      </w:r>
    </w:p>
    <w:p w14:paraId="19CB0C2D" w14:textId="1CC177DD"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B30958">
        <w:rPr>
          <w:rFonts w:cstheme="minorHAnsi"/>
          <w:sz w:val="24"/>
          <w:szCs w:val="24"/>
        </w:rPr>
        <w:t xml:space="preserve">Outdoor play equipment – annually by </w:t>
      </w:r>
      <w:r w:rsidR="00D16106" w:rsidRPr="00B30958">
        <w:rPr>
          <w:rFonts w:cstheme="minorHAnsi"/>
          <w:sz w:val="24"/>
          <w:szCs w:val="24"/>
        </w:rPr>
        <w:t xml:space="preserve">contractor via PR Associates </w:t>
      </w:r>
    </w:p>
    <w:p w14:paraId="1D9EE534" w14:textId="24FCEBF1"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Microwave – annually by </w:t>
      </w:r>
      <w:r w:rsidR="00D16106" w:rsidRPr="00B30958">
        <w:rPr>
          <w:rFonts w:cstheme="minorHAnsi"/>
          <w:sz w:val="24"/>
          <w:szCs w:val="24"/>
        </w:rPr>
        <w:t>contractor via PR Associates (when PAT testing done)</w:t>
      </w:r>
    </w:p>
    <w:p w14:paraId="73CBC0F9" w14:textId="77777777"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Security alarm – contract with </w:t>
      </w:r>
      <w:proofErr w:type="spellStart"/>
      <w:r w:rsidRPr="00B30958">
        <w:rPr>
          <w:rFonts w:cstheme="minorHAnsi"/>
          <w:sz w:val="24"/>
          <w:szCs w:val="24"/>
        </w:rPr>
        <w:t>Crimestop</w:t>
      </w:r>
      <w:proofErr w:type="spellEnd"/>
      <w:r w:rsidRPr="00B30958">
        <w:rPr>
          <w:rFonts w:cstheme="minorHAnsi"/>
          <w:sz w:val="24"/>
          <w:szCs w:val="24"/>
        </w:rPr>
        <w:t>, regular maintenance and inspections carried out</w:t>
      </w:r>
    </w:p>
    <w:p w14:paraId="6AB6FC6D" w14:textId="77777777"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Fire alarm – contract with Firesafe, regular maintenance and inspections carried out</w:t>
      </w:r>
    </w:p>
    <w:p w14:paraId="08FED810" w14:textId="77777777"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Fire extinguishers - contract with Chubb Fire, regular maintenance and inspections carried out</w:t>
      </w:r>
    </w:p>
    <w:p w14:paraId="33B397F5" w14:textId="159DAAF6"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Fire alarm call points and emergency lighting checks are carried out regularly by the </w:t>
      </w:r>
      <w:r w:rsidR="00D16106" w:rsidRPr="00B30958">
        <w:rPr>
          <w:rFonts w:cstheme="minorHAnsi"/>
          <w:sz w:val="24"/>
          <w:szCs w:val="24"/>
        </w:rPr>
        <w:t>Caretaker/</w:t>
      </w:r>
      <w:r w:rsidR="0024259B" w:rsidRPr="00B30958">
        <w:rPr>
          <w:rFonts w:cstheme="minorHAnsi"/>
          <w:iCs/>
          <w:sz w:val="24"/>
          <w:szCs w:val="24"/>
        </w:rPr>
        <w:t xml:space="preserve"> School Business Manager</w:t>
      </w:r>
      <w:r w:rsidR="0024259B" w:rsidRPr="00B30958">
        <w:rPr>
          <w:rFonts w:cstheme="minorHAnsi"/>
          <w:sz w:val="24"/>
          <w:szCs w:val="24"/>
        </w:rPr>
        <w:t xml:space="preserve"> </w:t>
      </w:r>
      <w:r w:rsidRPr="00B30958">
        <w:rPr>
          <w:rFonts w:cstheme="minorHAnsi"/>
          <w:sz w:val="24"/>
          <w:szCs w:val="24"/>
        </w:rPr>
        <w:t>(in line with Fire Risk Assessment)</w:t>
      </w:r>
    </w:p>
    <w:p w14:paraId="0BD96A0C" w14:textId="536D780C" w:rsidR="008A2138" w:rsidRPr="00B30958" w:rsidRDefault="00A16A82"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Stepl</w:t>
      </w:r>
      <w:r w:rsidR="008A2138" w:rsidRPr="00B30958">
        <w:rPr>
          <w:rFonts w:cstheme="minorHAnsi"/>
          <w:sz w:val="24"/>
          <w:szCs w:val="24"/>
        </w:rPr>
        <w:t xml:space="preserve">adders reviewed by </w:t>
      </w:r>
      <w:r w:rsidRPr="00B30958">
        <w:rPr>
          <w:rFonts w:cstheme="minorHAnsi"/>
          <w:sz w:val="24"/>
          <w:szCs w:val="24"/>
        </w:rPr>
        <w:t>Caretaker/School Business Manager</w:t>
      </w:r>
    </w:p>
    <w:p w14:paraId="2EC6123F" w14:textId="77777777" w:rsidR="008A2138" w:rsidRPr="00B30958" w:rsidRDefault="008A2138" w:rsidP="008A2138">
      <w:pPr>
        <w:pStyle w:val="ListParagraph"/>
        <w:numPr>
          <w:ilvl w:val="0"/>
          <w:numId w:val="3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Records of all checks are kept in the School Office</w:t>
      </w:r>
    </w:p>
    <w:p w14:paraId="4F25112F"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lastRenderedPageBreak/>
        <w:t>3.17 Manual handling</w:t>
      </w:r>
    </w:p>
    <w:p w14:paraId="5C112638" w14:textId="77777777" w:rsidR="008A2138" w:rsidRPr="00B30958" w:rsidRDefault="008A2138" w:rsidP="008A2138">
      <w:pPr>
        <w:pStyle w:val="BodyText"/>
        <w:ind w:left="-142"/>
        <w:rPr>
          <w:rFonts w:asciiTheme="minorHAnsi" w:hAnsiTheme="minorHAnsi" w:cstheme="minorHAnsi"/>
          <w:i/>
          <w:iCs/>
          <w:sz w:val="24"/>
          <w:szCs w:val="24"/>
        </w:rPr>
      </w:pPr>
    </w:p>
    <w:p w14:paraId="18F40CA3" w14:textId="15580852" w:rsidR="008A2138" w:rsidRPr="00B30958" w:rsidRDefault="008A2138" w:rsidP="008A2138">
      <w:pPr>
        <w:pStyle w:val="BodyText"/>
        <w:ind w:left="-142"/>
        <w:rPr>
          <w:rFonts w:asciiTheme="minorHAnsi" w:hAnsiTheme="minorHAnsi" w:cstheme="minorHAnsi"/>
          <w:b/>
          <w:i/>
          <w:iCs/>
          <w:sz w:val="24"/>
          <w:szCs w:val="24"/>
        </w:rPr>
      </w:pPr>
      <w:r w:rsidRPr="00B30958">
        <w:rPr>
          <w:rFonts w:asciiTheme="minorHAnsi" w:hAnsiTheme="minorHAnsi" w:cstheme="minorHAnsi"/>
          <w:iCs/>
          <w:sz w:val="24"/>
          <w:szCs w:val="24"/>
        </w:rPr>
        <w:t xml:space="preserve">Caretaker, cleaner and lunchtime supervisors have </w:t>
      </w:r>
      <w:r w:rsidR="00D16106" w:rsidRPr="00B30958">
        <w:rPr>
          <w:rFonts w:asciiTheme="minorHAnsi" w:hAnsiTheme="minorHAnsi" w:cstheme="minorHAnsi"/>
          <w:iCs/>
          <w:sz w:val="24"/>
          <w:szCs w:val="24"/>
        </w:rPr>
        <w:t>received</w:t>
      </w:r>
      <w:r w:rsidRPr="00B30958">
        <w:rPr>
          <w:rFonts w:asciiTheme="minorHAnsi" w:hAnsiTheme="minorHAnsi" w:cstheme="minorHAnsi"/>
          <w:iCs/>
          <w:sz w:val="24"/>
          <w:szCs w:val="24"/>
        </w:rPr>
        <w:t xml:space="preserve"> Manual Handling training</w:t>
      </w:r>
      <w:r w:rsidR="00D16106" w:rsidRPr="00B30958">
        <w:rPr>
          <w:rFonts w:asciiTheme="minorHAnsi" w:hAnsiTheme="minorHAnsi" w:cstheme="minorHAnsi"/>
          <w:iCs/>
          <w:sz w:val="24"/>
          <w:szCs w:val="24"/>
        </w:rPr>
        <w:t xml:space="preserve"> via online system</w:t>
      </w:r>
      <w:r w:rsidRPr="00B30958">
        <w:rPr>
          <w:rFonts w:asciiTheme="minorHAnsi" w:hAnsiTheme="minorHAnsi" w:cstheme="minorHAnsi"/>
          <w:iCs/>
          <w:sz w:val="24"/>
          <w:szCs w:val="24"/>
        </w:rPr>
        <w:t xml:space="preserve"> and identify risk assessments.  </w:t>
      </w:r>
    </w:p>
    <w:p w14:paraId="659577F8" w14:textId="77777777" w:rsidR="008A2138" w:rsidRPr="00B30958" w:rsidRDefault="008A2138" w:rsidP="008A2138">
      <w:pPr>
        <w:tabs>
          <w:tab w:val="left" w:pos="1197"/>
        </w:tabs>
        <w:ind w:left="-142"/>
        <w:rPr>
          <w:rFonts w:cstheme="minorHAnsi"/>
          <w:bCs/>
          <w:sz w:val="24"/>
          <w:szCs w:val="24"/>
        </w:rPr>
      </w:pPr>
    </w:p>
    <w:p w14:paraId="32284C1F"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3.18 Monitoring Arrangements</w:t>
      </w:r>
    </w:p>
    <w:p w14:paraId="4EFD11BC" w14:textId="77777777" w:rsidR="008A2138" w:rsidRPr="00B30958" w:rsidRDefault="008A2138" w:rsidP="008A2138">
      <w:pPr>
        <w:pStyle w:val="BodyText"/>
        <w:ind w:left="-142"/>
        <w:rPr>
          <w:rFonts w:asciiTheme="minorHAnsi" w:hAnsiTheme="minorHAnsi" w:cstheme="minorHAnsi"/>
          <w:b/>
          <w:i/>
          <w:iCs/>
          <w:sz w:val="24"/>
          <w:szCs w:val="24"/>
        </w:rPr>
      </w:pPr>
    </w:p>
    <w:p w14:paraId="5D9E3648" w14:textId="129A53EF" w:rsidR="008A2138" w:rsidRPr="00B30958" w:rsidRDefault="00D16106" w:rsidP="008A2138">
      <w:pPr>
        <w:pStyle w:val="BodyText"/>
        <w:numPr>
          <w:ilvl w:val="0"/>
          <w:numId w:val="34"/>
        </w:numPr>
        <w:overflowPunct/>
        <w:autoSpaceDE/>
        <w:autoSpaceDN/>
        <w:adjustRightInd/>
        <w:rPr>
          <w:rFonts w:asciiTheme="minorHAnsi" w:hAnsiTheme="minorHAnsi" w:cstheme="minorHAnsi"/>
          <w:b/>
          <w:i/>
          <w:iCs/>
          <w:sz w:val="24"/>
          <w:szCs w:val="24"/>
        </w:rPr>
      </w:pPr>
      <w:r w:rsidRPr="00B30958">
        <w:rPr>
          <w:rFonts w:asciiTheme="minorHAnsi" w:hAnsiTheme="minorHAnsi" w:cstheme="minorHAnsi"/>
          <w:iCs/>
          <w:sz w:val="24"/>
          <w:szCs w:val="24"/>
        </w:rPr>
        <w:t>Headteacher, Premises</w:t>
      </w:r>
      <w:r w:rsidR="008A2138" w:rsidRPr="00B30958">
        <w:rPr>
          <w:rFonts w:asciiTheme="minorHAnsi" w:hAnsiTheme="minorHAnsi" w:cstheme="minorHAnsi"/>
          <w:iCs/>
          <w:sz w:val="24"/>
          <w:szCs w:val="24"/>
        </w:rPr>
        <w:t xml:space="preserve"> Governor and </w:t>
      </w:r>
      <w:r w:rsidRPr="00B30958">
        <w:rPr>
          <w:rFonts w:asciiTheme="minorHAnsi" w:hAnsiTheme="minorHAnsi" w:cstheme="minorHAnsi"/>
          <w:iCs/>
          <w:sz w:val="24"/>
          <w:szCs w:val="24"/>
        </w:rPr>
        <w:t>School Business Manager</w:t>
      </w:r>
      <w:r w:rsidR="008A2138" w:rsidRPr="00B30958">
        <w:rPr>
          <w:rFonts w:asciiTheme="minorHAnsi" w:hAnsiTheme="minorHAnsi" w:cstheme="minorHAnsi"/>
          <w:iCs/>
          <w:sz w:val="24"/>
          <w:szCs w:val="24"/>
        </w:rPr>
        <w:t xml:space="preserve"> will carry out </w:t>
      </w:r>
      <w:r w:rsidRPr="00B30958">
        <w:rPr>
          <w:rFonts w:asciiTheme="minorHAnsi" w:hAnsiTheme="minorHAnsi" w:cstheme="minorHAnsi"/>
          <w:iCs/>
          <w:sz w:val="24"/>
          <w:szCs w:val="24"/>
        </w:rPr>
        <w:t>premises walkaround/</w:t>
      </w:r>
      <w:r w:rsidR="008A2138" w:rsidRPr="00B30958">
        <w:rPr>
          <w:rFonts w:asciiTheme="minorHAnsi" w:hAnsiTheme="minorHAnsi" w:cstheme="minorHAnsi"/>
          <w:iCs/>
          <w:sz w:val="24"/>
          <w:szCs w:val="24"/>
        </w:rPr>
        <w:t>health and safety inspections and report to FFP Committee.</w:t>
      </w:r>
    </w:p>
    <w:p w14:paraId="199551F5" w14:textId="77777777" w:rsidR="008A2138" w:rsidRPr="00B30958" w:rsidRDefault="008A2138" w:rsidP="008A2138">
      <w:pPr>
        <w:pStyle w:val="BodyText"/>
        <w:ind w:left="-142"/>
        <w:rPr>
          <w:rFonts w:asciiTheme="minorHAnsi" w:hAnsiTheme="minorHAnsi" w:cstheme="minorHAnsi"/>
          <w:b/>
          <w:i/>
          <w:sz w:val="24"/>
          <w:szCs w:val="24"/>
        </w:rPr>
      </w:pPr>
    </w:p>
    <w:p w14:paraId="1075E9C4" w14:textId="77777777" w:rsidR="008A2138" w:rsidRPr="00B30958" w:rsidRDefault="008A2138" w:rsidP="008A2138">
      <w:pPr>
        <w:pStyle w:val="BodyText"/>
        <w:ind w:left="-142"/>
        <w:rPr>
          <w:rFonts w:asciiTheme="minorHAnsi" w:hAnsiTheme="minorHAnsi" w:cstheme="minorHAnsi"/>
          <w:b/>
          <w:i/>
          <w:iCs/>
          <w:sz w:val="24"/>
          <w:szCs w:val="24"/>
        </w:rPr>
      </w:pPr>
      <w:r w:rsidRPr="00B30958">
        <w:rPr>
          <w:rFonts w:asciiTheme="minorHAnsi" w:hAnsiTheme="minorHAnsi" w:cstheme="minorHAnsi"/>
          <w:iCs/>
          <w:sz w:val="24"/>
          <w:szCs w:val="24"/>
        </w:rPr>
        <w:t>The governing body will ensure that regular reports of accidents and dangerous occurrences are provided by the Headteacher and that any necessary alterations to working practices and procedures are implemented.</w:t>
      </w:r>
    </w:p>
    <w:p w14:paraId="1695BBCE" w14:textId="77777777" w:rsidR="008A2138" w:rsidRPr="00B30958" w:rsidRDefault="008A2138" w:rsidP="008A2138">
      <w:pPr>
        <w:pStyle w:val="BodyText"/>
        <w:ind w:left="-142"/>
        <w:rPr>
          <w:rFonts w:asciiTheme="minorHAnsi" w:hAnsiTheme="minorHAnsi" w:cstheme="minorHAnsi"/>
          <w:b/>
          <w:i/>
          <w:iCs/>
          <w:sz w:val="24"/>
          <w:szCs w:val="24"/>
        </w:rPr>
      </w:pPr>
    </w:p>
    <w:p w14:paraId="095278C6" w14:textId="77777777" w:rsidR="008A2138" w:rsidRPr="00B30958" w:rsidRDefault="008A2138" w:rsidP="008A2138">
      <w:pPr>
        <w:pStyle w:val="BodyText"/>
        <w:ind w:left="-142"/>
        <w:rPr>
          <w:rFonts w:asciiTheme="minorHAnsi" w:hAnsiTheme="minorHAnsi" w:cstheme="minorHAnsi"/>
          <w:b/>
          <w:i/>
          <w:iCs/>
          <w:sz w:val="24"/>
          <w:szCs w:val="24"/>
        </w:rPr>
      </w:pPr>
      <w:r w:rsidRPr="00B30958">
        <w:rPr>
          <w:rFonts w:asciiTheme="minorHAnsi" w:hAnsiTheme="minorHAnsi" w:cstheme="minorHAnsi"/>
          <w:iCs/>
          <w:sz w:val="24"/>
          <w:szCs w:val="24"/>
        </w:rPr>
        <w:t xml:space="preserve">The governing body </w:t>
      </w:r>
      <w:proofErr w:type="spellStart"/>
      <w:r w:rsidRPr="00B30958">
        <w:rPr>
          <w:rFonts w:asciiTheme="minorHAnsi" w:hAnsiTheme="minorHAnsi" w:cstheme="minorHAnsi"/>
          <w:iCs/>
          <w:sz w:val="24"/>
          <w:szCs w:val="24"/>
        </w:rPr>
        <w:t>recognise</w:t>
      </w:r>
      <w:proofErr w:type="spellEnd"/>
      <w:r w:rsidRPr="00B30958">
        <w:rPr>
          <w:rFonts w:asciiTheme="minorHAnsi" w:hAnsiTheme="minorHAnsi" w:cstheme="minorHAnsi"/>
          <w:iCs/>
          <w:sz w:val="24"/>
          <w:szCs w:val="24"/>
        </w:rPr>
        <w:t xml:space="preserve"> the importance of monitoring health and safety matters.  Monitoring will be carried out in a number of ways:</w:t>
      </w:r>
    </w:p>
    <w:p w14:paraId="3BEFFA7A" w14:textId="77777777" w:rsidR="008A2138" w:rsidRPr="00B30958" w:rsidRDefault="008A2138" w:rsidP="008A2138">
      <w:pPr>
        <w:pStyle w:val="BodyText"/>
        <w:ind w:left="-142"/>
        <w:rPr>
          <w:rFonts w:asciiTheme="minorHAnsi" w:hAnsiTheme="minorHAnsi" w:cstheme="minorHAnsi"/>
          <w:b/>
          <w:i/>
          <w:iCs/>
          <w:sz w:val="24"/>
          <w:szCs w:val="24"/>
        </w:rPr>
      </w:pPr>
    </w:p>
    <w:p w14:paraId="0068FD28" w14:textId="77777777" w:rsidR="008A2138" w:rsidRPr="00B30958" w:rsidRDefault="008A2138" w:rsidP="008A2138">
      <w:pPr>
        <w:pStyle w:val="BodyText"/>
        <w:ind w:left="-142"/>
        <w:rPr>
          <w:rFonts w:asciiTheme="minorHAnsi" w:hAnsiTheme="minorHAnsi" w:cstheme="minorHAnsi"/>
          <w:b/>
          <w:i/>
          <w:iCs/>
          <w:sz w:val="24"/>
          <w:szCs w:val="24"/>
        </w:rPr>
      </w:pPr>
    </w:p>
    <w:p w14:paraId="56C48B0C" w14:textId="77777777" w:rsidR="008A2138" w:rsidRPr="00B30958" w:rsidRDefault="008A2138" w:rsidP="008A2138">
      <w:pPr>
        <w:pStyle w:val="BodyText"/>
        <w:ind w:left="-142"/>
        <w:rPr>
          <w:rFonts w:asciiTheme="minorHAnsi" w:hAnsiTheme="minorHAnsi" w:cstheme="minorHAnsi"/>
          <w:b/>
          <w:i/>
          <w:iCs/>
          <w:sz w:val="24"/>
          <w:szCs w:val="24"/>
        </w:rPr>
      </w:pPr>
      <w:r w:rsidRPr="00B30958">
        <w:rPr>
          <w:rFonts w:asciiTheme="minorHAnsi" w:hAnsiTheme="minorHAnsi" w:cstheme="minorHAnsi"/>
          <w:iCs/>
          <w:sz w:val="24"/>
          <w:szCs w:val="24"/>
        </w:rPr>
        <w:t>The governors will call for annual/termly reports on accidents / incidents;</w:t>
      </w:r>
    </w:p>
    <w:p w14:paraId="4D1728F2" w14:textId="77777777" w:rsidR="008A2138" w:rsidRPr="00B30958" w:rsidRDefault="008A2138" w:rsidP="008A2138">
      <w:pPr>
        <w:pStyle w:val="BodyText"/>
        <w:numPr>
          <w:ilvl w:val="0"/>
          <w:numId w:val="3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results of internal or external health and safety inspections;</w:t>
      </w:r>
    </w:p>
    <w:p w14:paraId="0C8AAF1F" w14:textId="77777777" w:rsidR="008A2138" w:rsidRPr="00B30958" w:rsidRDefault="008A2138" w:rsidP="008A2138">
      <w:pPr>
        <w:pStyle w:val="BodyText"/>
        <w:numPr>
          <w:ilvl w:val="0"/>
          <w:numId w:val="3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maintenance reports;</w:t>
      </w:r>
    </w:p>
    <w:p w14:paraId="3F6CFE9F" w14:textId="77777777" w:rsidR="008A2138" w:rsidRPr="00B30958" w:rsidRDefault="008A2138" w:rsidP="008A2138">
      <w:pPr>
        <w:pStyle w:val="BodyText"/>
        <w:numPr>
          <w:ilvl w:val="0"/>
          <w:numId w:val="3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complaints, hazards and defects reports; and</w:t>
      </w:r>
    </w:p>
    <w:p w14:paraId="5370E2BE" w14:textId="03465C05" w:rsidR="008A2138" w:rsidRPr="00B30958" w:rsidRDefault="008A2138" w:rsidP="008A2138">
      <w:pPr>
        <w:pStyle w:val="BodyText"/>
        <w:numPr>
          <w:ilvl w:val="0"/>
          <w:numId w:val="3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reviews of any procedures carried out by the Head Teacher /Health &amp; Safety                   Co-</w:t>
      </w:r>
      <w:proofErr w:type="spellStart"/>
      <w:r w:rsidRPr="00B30958">
        <w:rPr>
          <w:rFonts w:asciiTheme="minorHAnsi" w:hAnsiTheme="minorHAnsi" w:cstheme="minorHAnsi"/>
          <w:iCs/>
          <w:sz w:val="24"/>
          <w:szCs w:val="24"/>
        </w:rPr>
        <w:t>ordinator</w:t>
      </w:r>
      <w:proofErr w:type="spellEnd"/>
      <w:r w:rsidRPr="00B30958">
        <w:rPr>
          <w:rFonts w:asciiTheme="minorHAnsi" w:hAnsiTheme="minorHAnsi" w:cstheme="minorHAnsi"/>
          <w:iCs/>
          <w:sz w:val="24"/>
          <w:szCs w:val="24"/>
        </w:rPr>
        <w:t xml:space="preserve">/ </w:t>
      </w:r>
      <w:r w:rsidR="0024259B" w:rsidRPr="00B30958">
        <w:rPr>
          <w:rFonts w:asciiTheme="minorHAnsi" w:hAnsiTheme="minorHAnsi" w:cstheme="minorHAnsi"/>
          <w:iCs/>
          <w:sz w:val="24"/>
          <w:szCs w:val="24"/>
        </w:rPr>
        <w:t>School Business Manager</w:t>
      </w:r>
      <w:r w:rsidRPr="00B30958">
        <w:rPr>
          <w:rFonts w:asciiTheme="minorHAnsi" w:hAnsiTheme="minorHAnsi" w:cstheme="minorHAnsi"/>
          <w:iCs/>
          <w:sz w:val="24"/>
          <w:szCs w:val="24"/>
        </w:rPr>
        <w:t>.</w:t>
      </w:r>
    </w:p>
    <w:p w14:paraId="2CB769B8" w14:textId="77777777" w:rsidR="008A2138" w:rsidRPr="00B30958" w:rsidRDefault="008A2138" w:rsidP="008A2138">
      <w:pPr>
        <w:pStyle w:val="BodyText"/>
        <w:ind w:left="-142"/>
        <w:rPr>
          <w:rFonts w:asciiTheme="minorHAnsi" w:hAnsiTheme="minorHAnsi" w:cstheme="minorHAnsi"/>
          <w:b/>
          <w:i/>
          <w:sz w:val="24"/>
          <w:szCs w:val="24"/>
        </w:rPr>
      </w:pPr>
    </w:p>
    <w:p w14:paraId="135F7164"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To help this process, the governors and Headteacher will ensure that all reasonable inspection facilities and information are provided on request to officers of the LA, inspectors of the health and safety executive (HSE</w:t>
      </w:r>
      <w:proofErr w:type="gramStart"/>
      <w:r w:rsidRPr="00B30958">
        <w:rPr>
          <w:rFonts w:asciiTheme="minorHAnsi" w:hAnsiTheme="minorHAnsi" w:cstheme="minorHAnsi"/>
          <w:sz w:val="24"/>
          <w:szCs w:val="24"/>
        </w:rPr>
        <w:t>),Trade</w:t>
      </w:r>
      <w:proofErr w:type="gramEnd"/>
      <w:r w:rsidRPr="00B30958">
        <w:rPr>
          <w:rFonts w:asciiTheme="minorHAnsi" w:hAnsiTheme="minorHAnsi" w:cstheme="minorHAnsi"/>
          <w:sz w:val="24"/>
          <w:szCs w:val="24"/>
        </w:rPr>
        <w:t xml:space="preserve"> Union health and safety representatives  and any other bona fide health and safety officials.</w:t>
      </w:r>
    </w:p>
    <w:p w14:paraId="4F8DCFFC" w14:textId="0A2A0855" w:rsidR="008A2138" w:rsidRPr="00B30958" w:rsidRDefault="008A2138" w:rsidP="008A2138">
      <w:pPr>
        <w:tabs>
          <w:tab w:val="left" w:pos="1197"/>
        </w:tabs>
        <w:ind w:left="-142"/>
        <w:rPr>
          <w:rFonts w:cstheme="minorHAnsi"/>
          <w:bCs/>
          <w:sz w:val="24"/>
          <w:szCs w:val="24"/>
        </w:rPr>
      </w:pPr>
    </w:p>
    <w:p w14:paraId="0E70DB67"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3.19 Offsite and Educational Visits</w:t>
      </w:r>
    </w:p>
    <w:p w14:paraId="1A9DC4A1" w14:textId="77777777" w:rsidR="008A2138" w:rsidRPr="00B30958" w:rsidRDefault="008A2138" w:rsidP="008A2138">
      <w:pPr>
        <w:pStyle w:val="BodyText"/>
        <w:ind w:left="-142"/>
        <w:rPr>
          <w:rFonts w:asciiTheme="minorHAnsi" w:hAnsiTheme="minorHAnsi" w:cstheme="minorHAnsi"/>
          <w:b/>
          <w:bCs/>
          <w:i/>
          <w:sz w:val="24"/>
          <w:szCs w:val="24"/>
        </w:rPr>
      </w:pPr>
    </w:p>
    <w:p w14:paraId="318D0F88"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The School’s Offsite Visit Manual contains guidance and is kept in the school office.</w:t>
      </w:r>
    </w:p>
    <w:p w14:paraId="0B99B358" w14:textId="77777777" w:rsidR="008A2138" w:rsidRPr="00B30958" w:rsidRDefault="008A2138" w:rsidP="008A2138">
      <w:pPr>
        <w:pStyle w:val="BodyText"/>
        <w:ind w:left="-142"/>
        <w:rPr>
          <w:rFonts w:asciiTheme="minorHAnsi" w:hAnsiTheme="minorHAnsi" w:cstheme="minorHAnsi"/>
          <w:b/>
          <w:i/>
          <w:sz w:val="24"/>
          <w:szCs w:val="24"/>
        </w:rPr>
      </w:pPr>
    </w:p>
    <w:p w14:paraId="2281EFC4" w14:textId="6B1D613D" w:rsidR="008A2138" w:rsidRPr="00B30958" w:rsidRDefault="008A2138" w:rsidP="008A2138">
      <w:pPr>
        <w:pStyle w:val="BodyText"/>
        <w:numPr>
          <w:ilvl w:val="0"/>
          <w:numId w:val="35"/>
        </w:numPr>
        <w:overflowPunct/>
        <w:autoSpaceDE/>
        <w:autoSpaceDN/>
        <w:adjustRightInd/>
        <w:jc w:val="left"/>
        <w:rPr>
          <w:rFonts w:asciiTheme="minorHAnsi" w:hAnsiTheme="minorHAnsi" w:cstheme="minorHAnsi"/>
          <w:b/>
          <w:i/>
          <w:iCs/>
          <w:noProof/>
          <w:sz w:val="24"/>
          <w:szCs w:val="24"/>
        </w:rPr>
      </w:pPr>
      <w:r w:rsidRPr="00B30958">
        <w:rPr>
          <w:rFonts w:asciiTheme="minorHAnsi" w:hAnsiTheme="minorHAnsi" w:cstheme="minorHAnsi"/>
          <w:iCs/>
          <w:noProof/>
          <w:sz w:val="24"/>
          <w:szCs w:val="24"/>
        </w:rPr>
        <w:t xml:space="preserve">The Headteacher and Miss </w:t>
      </w:r>
      <w:r w:rsidR="00C7262F">
        <w:rPr>
          <w:rFonts w:asciiTheme="minorHAnsi" w:hAnsiTheme="minorHAnsi" w:cstheme="minorHAnsi"/>
          <w:iCs/>
          <w:noProof/>
          <w:sz w:val="24"/>
          <w:szCs w:val="24"/>
        </w:rPr>
        <w:t>Waring</w:t>
      </w:r>
      <w:r w:rsidRPr="00B30958">
        <w:rPr>
          <w:rFonts w:asciiTheme="minorHAnsi" w:hAnsiTheme="minorHAnsi" w:cstheme="minorHAnsi"/>
          <w:iCs/>
          <w:noProof/>
          <w:sz w:val="24"/>
          <w:szCs w:val="24"/>
        </w:rPr>
        <w:t xml:space="preserve"> have both attended training for the school’s Educational Visits Co-ordinator (EVC) role. </w:t>
      </w:r>
    </w:p>
    <w:p w14:paraId="6DD7FFE7" w14:textId="0C0C33B1" w:rsidR="008A2138" w:rsidRPr="00B30958" w:rsidRDefault="008A2138" w:rsidP="008A2138">
      <w:pPr>
        <w:pStyle w:val="BodyText"/>
        <w:numPr>
          <w:ilvl w:val="0"/>
          <w:numId w:val="35"/>
        </w:numPr>
        <w:overflowPunct/>
        <w:autoSpaceDE/>
        <w:autoSpaceDN/>
        <w:adjustRightInd/>
        <w:jc w:val="left"/>
        <w:rPr>
          <w:rFonts w:asciiTheme="minorHAnsi" w:hAnsiTheme="minorHAnsi" w:cstheme="minorHAnsi"/>
          <w:b/>
          <w:i/>
          <w:iCs/>
          <w:noProof/>
          <w:sz w:val="24"/>
          <w:szCs w:val="24"/>
        </w:rPr>
      </w:pPr>
      <w:r w:rsidRPr="00B30958">
        <w:rPr>
          <w:rFonts w:asciiTheme="minorHAnsi" w:hAnsiTheme="minorHAnsi" w:cstheme="minorHAnsi"/>
          <w:iCs/>
          <w:noProof/>
          <w:sz w:val="24"/>
          <w:szCs w:val="24"/>
        </w:rPr>
        <w:t>All other teaching staff and teaching assistants have received Educational Visit Leader training (EVL)</w:t>
      </w:r>
      <w:r w:rsidR="00A16A82" w:rsidRPr="00B30958">
        <w:rPr>
          <w:rFonts w:asciiTheme="minorHAnsi" w:hAnsiTheme="minorHAnsi" w:cstheme="minorHAnsi"/>
          <w:iCs/>
          <w:noProof/>
          <w:sz w:val="24"/>
          <w:szCs w:val="24"/>
        </w:rPr>
        <w:t xml:space="preserve"> </w:t>
      </w:r>
      <w:r w:rsidR="00A63888">
        <w:rPr>
          <w:rFonts w:asciiTheme="minorHAnsi" w:hAnsiTheme="minorHAnsi" w:cstheme="minorHAnsi"/>
          <w:iCs/>
          <w:noProof/>
          <w:sz w:val="24"/>
          <w:szCs w:val="24"/>
        </w:rPr>
        <w:t>via our online training platform.</w:t>
      </w:r>
    </w:p>
    <w:p w14:paraId="1281289F" w14:textId="1E2A0FA5" w:rsidR="008A2138" w:rsidRPr="00B30958" w:rsidRDefault="008A2138" w:rsidP="00EF76AA">
      <w:pPr>
        <w:pStyle w:val="BodyText"/>
        <w:overflowPunct/>
        <w:autoSpaceDE/>
        <w:autoSpaceDN/>
        <w:adjustRightInd/>
        <w:ind w:left="218"/>
        <w:jc w:val="left"/>
        <w:rPr>
          <w:rFonts w:asciiTheme="minorHAnsi" w:hAnsiTheme="minorHAnsi" w:cstheme="minorHAnsi"/>
          <w:b/>
          <w:i/>
          <w:iCs/>
          <w:noProof/>
          <w:sz w:val="24"/>
          <w:szCs w:val="24"/>
        </w:rPr>
      </w:pPr>
      <w:r w:rsidRPr="00B30958">
        <w:rPr>
          <w:rFonts w:asciiTheme="minorHAnsi" w:hAnsiTheme="minorHAnsi" w:cstheme="minorHAnsi"/>
          <w:b/>
          <w:iCs/>
          <w:noProof/>
          <w:sz w:val="24"/>
          <w:szCs w:val="24"/>
        </w:rPr>
        <w:br/>
      </w:r>
    </w:p>
    <w:p w14:paraId="00001E3A" w14:textId="718BFC02" w:rsidR="008A2138" w:rsidRPr="00B30958" w:rsidRDefault="008A2138" w:rsidP="008A2138">
      <w:pPr>
        <w:pStyle w:val="BodyText"/>
        <w:numPr>
          <w:ilvl w:val="0"/>
          <w:numId w:val="35"/>
        </w:numPr>
        <w:overflowPunct/>
        <w:autoSpaceDE/>
        <w:autoSpaceDN/>
        <w:adjustRightInd/>
        <w:jc w:val="left"/>
        <w:rPr>
          <w:rFonts w:asciiTheme="minorHAnsi" w:hAnsiTheme="minorHAnsi" w:cstheme="minorHAnsi"/>
          <w:b/>
          <w:i/>
          <w:iCs/>
          <w:noProof/>
          <w:sz w:val="24"/>
          <w:szCs w:val="24"/>
        </w:rPr>
      </w:pPr>
      <w:r w:rsidRPr="00B30958">
        <w:rPr>
          <w:rFonts w:asciiTheme="minorHAnsi" w:hAnsiTheme="minorHAnsi" w:cstheme="minorHAnsi"/>
          <w:iCs/>
          <w:noProof/>
          <w:sz w:val="24"/>
          <w:szCs w:val="24"/>
        </w:rPr>
        <w:t xml:space="preserve">Teaching staff will carry out risk assessments and file the risk assessments </w:t>
      </w:r>
      <w:r w:rsidR="005C1159">
        <w:rPr>
          <w:rFonts w:asciiTheme="minorHAnsi" w:hAnsiTheme="minorHAnsi" w:cstheme="minorHAnsi"/>
          <w:iCs/>
          <w:noProof/>
          <w:sz w:val="24"/>
          <w:szCs w:val="24"/>
        </w:rPr>
        <w:t>on the Evolve system</w:t>
      </w:r>
      <w:r w:rsidRPr="00B30958">
        <w:rPr>
          <w:rFonts w:asciiTheme="minorHAnsi" w:hAnsiTheme="minorHAnsi" w:cstheme="minorHAnsi"/>
          <w:iCs/>
          <w:noProof/>
          <w:sz w:val="24"/>
          <w:szCs w:val="24"/>
        </w:rPr>
        <w:t xml:space="preserve"> before the activity</w:t>
      </w:r>
    </w:p>
    <w:p w14:paraId="1F944EF8" w14:textId="338B5F56" w:rsidR="008A2138" w:rsidRPr="00B30958" w:rsidRDefault="008A2138" w:rsidP="008A2138">
      <w:pPr>
        <w:pStyle w:val="BodyText"/>
        <w:numPr>
          <w:ilvl w:val="0"/>
          <w:numId w:val="35"/>
        </w:numPr>
        <w:overflowPunct/>
        <w:autoSpaceDE/>
        <w:autoSpaceDN/>
        <w:adjustRightInd/>
        <w:jc w:val="left"/>
        <w:rPr>
          <w:rFonts w:asciiTheme="minorHAnsi" w:hAnsiTheme="minorHAnsi" w:cstheme="minorHAnsi"/>
          <w:b/>
          <w:i/>
          <w:iCs/>
          <w:noProof/>
          <w:sz w:val="24"/>
          <w:szCs w:val="24"/>
        </w:rPr>
      </w:pPr>
      <w:r w:rsidRPr="00B30958">
        <w:rPr>
          <w:rFonts w:asciiTheme="minorHAnsi" w:hAnsiTheme="minorHAnsi" w:cstheme="minorHAnsi"/>
          <w:iCs/>
          <w:noProof/>
          <w:sz w:val="24"/>
          <w:szCs w:val="24"/>
        </w:rPr>
        <w:t xml:space="preserve">Approval is sought from the Local Authority if the visit involves a journey of more than 50 miles, or involves a residential or overnight stay. </w:t>
      </w:r>
      <w:r w:rsidR="00D16106" w:rsidRPr="00B30958">
        <w:rPr>
          <w:rFonts w:asciiTheme="minorHAnsi" w:hAnsiTheme="minorHAnsi" w:cstheme="minorHAnsi"/>
          <w:iCs/>
          <w:noProof/>
          <w:sz w:val="24"/>
          <w:szCs w:val="24"/>
        </w:rPr>
        <w:t>Details are uploaded to the Evolve System online for approval by WCC.</w:t>
      </w:r>
      <w:r w:rsidRPr="00B30958">
        <w:rPr>
          <w:rFonts w:asciiTheme="minorHAnsi" w:hAnsiTheme="minorHAnsi" w:cstheme="minorHAnsi"/>
          <w:iCs/>
          <w:noProof/>
          <w:sz w:val="24"/>
          <w:szCs w:val="24"/>
        </w:rPr>
        <w:t xml:space="preserve"> </w:t>
      </w:r>
    </w:p>
    <w:p w14:paraId="17A646E8" w14:textId="77777777" w:rsidR="008A2138" w:rsidRPr="00B30958" w:rsidRDefault="008A2138" w:rsidP="008A2138">
      <w:pPr>
        <w:pStyle w:val="BodyText"/>
        <w:numPr>
          <w:ilvl w:val="0"/>
          <w:numId w:val="35"/>
        </w:numPr>
        <w:overflowPunct/>
        <w:autoSpaceDE/>
        <w:autoSpaceDN/>
        <w:adjustRightInd/>
        <w:jc w:val="left"/>
        <w:rPr>
          <w:rFonts w:asciiTheme="minorHAnsi" w:hAnsiTheme="minorHAnsi" w:cstheme="minorHAnsi"/>
          <w:b/>
          <w:i/>
          <w:iCs/>
          <w:noProof/>
          <w:sz w:val="24"/>
          <w:szCs w:val="24"/>
        </w:rPr>
      </w:pPr>
      <w:r w:rsidRPr="00B30958">
        <w:rPr>
          <w:rFonts w:asciiTheme="minorHAnsi" w:hAnsiTheme="minorHAnsi" w:cstheme="minorHAnsi"/>
          <w:iCs/>
          <w:noProof/>
          <w:sz w:val="24"/>
          <w:szCs w:val="24"/>
        </w:rPr>
        <w:t xml:space="preserve">Parental consent is obtained prior to any visit. </w:t>
      </w:r>
    </w:p>
    <w:p w14:paraId="60FAE621" w14:textId="0A8B7832" w:rsidR="008A2138" w:rsidRPr="00B30958" w:rsidRDefault="008A2138" w:rsidP="008A2138">
      <w:pPr>
        <w:pStyle w:val="BodyText"/>
        <w:numPr>
          <w:ilvl w:val="0"/>
          <w:numId w:val="35"/>
        </w:numPr>
        <w:overflowPunct/>
        <w:autoSpaceDE/>
        <w:autoSpaceDN/>
        <w:adjustRightInd/>
        <w:jc w:val="left"/>
        <w:rPr>
          <w:rFonts w:asciiTheme="minorHAnsi" w:hAnsiTheme="minorHAnsi" w:cstheme="minorHAnsi"/>
          <w:b/>
          <w:i/>
          <w:iCs/>
          <w:noProof/>
          <w:sz w:val="24"/>
          <w:szCs w:val="24"/>
        </w:rPr>
      </w:pPr>
      <w:r w:rsidRPr="00B30958">
        <w:rPr>
          <w:rFonts w:asciiTheme="minorHAnsi" w:hAnsiTheme="minorHAnsi" w:cstheme="minorHAnsi"/>
          <w:iCs/>
          <w:noProof/>
          <w:sz w:val="24"/>
          <w:szCs w:val="24"/>
        </w:rPr>
        <w:t xml:space="preserve">Emergency arrangements, supervision requirements, First Aid Provision </w:t>
      </w:r>
      <w:r w:rsidR="00EF76AA" w:rsidRPr="00B30958">
        <w:rPr>
          <w:rFonts w:asciiTheme="minorHAnsi" w:hAnsiTheme="minorHAnsi" w:cstheme="minorHAnsi"/>
          <w:iCs/>
          <w:noProof/>
          <w:sz w:val="24"/>
          <w:szCs w:val="24"/>
        </w:rPr>
        <w:t>etc are</w:t>
      </w:r>
      <w:r w:rsidRPr="00B30958">
        <w:rPr>
          <w:rFonts w:asciiTheme="minorHAnsi" w:hAnsiTheme="minorHAnsi" w:cstheme="minorHAnsi"/>
          <w:iCs/>
          <w:noProof/>
          <w:sz w:val="24"/>
          <w:szCs w:val="24"/>
        </w:rPr>
        <w:t xml:space="preserve"> organised by the staff leading the visit. </w:t>
      </w:r>
    </w:p>
    <w:p w14:paraId="45F6D967" w14:textId="77777777" w:rsidR="008A2138" w:rsidRPr="00B30958" w:rsidRDefault="008A2138" w:rsidP="008A2138">
      <w:pPr>
        <w:pStyle w:val="BodyText"/>
        <w:ind w:left="-142"/>
        <w:rPr>
          <w:rFonts w:asciiTheme="minorHAnsi" w:hAnsiTheme="minorHAnsi" w:cstheme="minorHAnsi"/>
          <w:i/>
          <w:sz w:val="24"/>
          <w:szCs w:val="24"/>
          <w:u w:val="single"/>
        </w:rPr>
      </w:pPr>
    </w:p>
    <w:p w14:paraId="29FF24ED"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3.20 Outdoor Play Equipment</w:t>
      </w:r>
    </w:p>
    <w:p w14:paraId="3C387024" w14:textId="77777777" w:rsidR="008A2138" w:rsidRPr="00B30958" w:rsidRDefault="008A2138" w:rsidP="008A2138">
      <w:pPr>
        <w:pStyle w:val="BodyText"/>
        <w:ind w:left="-142"/>
        <w:rPr>
          <w:rFonts w:asciiTheme="minorHAnsi" w:hAnsiTheme="minorHAnsi" w:cstheme="minorHAnsi"/>
          <w:i/>
          <w:sz w:val="24"/>
          <w:szCs w:val="24"/>
        </w:rPr>
      </w:pPr>
    </w:p>
    <w:p w14:paraId="26FECA96" w14:textId="445E0762" w:rsidR="00EF76AA" w:rsidRPr="00B30958" w:rsidRDefault="00EF76AA" w:rsidP="00EF76AA">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WCC</w:t>
      </w:r>
      <w:r w:rsidR="008A2138" w:rsidRPr="00B30958">
        <w:rPr>
          <w:rFonts w:asciiTheme="minorHAnsi" w:hAnsiTheme="minorHAnsi" w:cstheme="minorHAnsi"/>
          <w:sz w:val="24"/>
          <w:szCs w:val="24"/>
        </w:rPr>
        <w:t xml:space="preserve"> </w:t>
      </w:r>
      <w:r w:rsidR="008A2138" w:rsidRPr="00B30958">
        <w:rPr>
          <w:rFonts w:asciiTheme="minorHAnsi" w:hAnsiTheme="minorHAnsi" w:cstheme="minorHAnsi"/>
          <w:sz w:val="24"/>
          <w:szCs w:val="24"/>
          <w:lang w:val="en-GB"/>
        </w:rPr>
        <w:t>Handbook of Safety Information, pp. 2.65 - 2.67</w:t>
      </w:r>
      <w:r w:rsidRPr="00B30958">
        <w:rPr>
          <w:rFonts w:asciiTheme="minorHAnsi" w:hAnsiTheme="minorHAnsi" w:cstheme="minorHAnsi"/>
          <w:sz w:val="24"/>
          <w:szCs w:val="24"/>
          <w:lang w:val="en-GB"/>
        </w:rPr>
        <w:t xml:space="preserve"> </w:t>
      </w:r>
      <w:r w:rsidRPr="00B30958">
        <w:rPr>
          <w:rFonts w:asciiTheme="minorHAnsi" w:hAnsiTheme="minorHAnsi" w:cstheme="minorHAnsi"/>
          <w:sz w:val="24"/>
          <w:szCs w:val="24"/>
        </w:rPr>
        <w:t>is available on Children’s Services Portal under Health &amp; Safety Library.</w:t>
      </w:r>
    </w:p>
    <w:p w14:paraId="17AE9909" w14:textId="77777777" w:rsidR="00EF76AA" w:rsidRPr="00B30958" w:rsidRDefault="00EF76AA" w:rsidP="00EF76AA">
      <w:pPr>
        <w:pStyle w:val="BodyText"/>
        <w:ind w:left="-142"/>
        <w:rPr>
          <w:rFonts w:asciiTheme="minorHAnsi" w:hAnsiTheme="minorHAnsi" w:cstheme="minorHAnsi"/>
          <w:b/>
          <w:i/>
          <w:sz w:val="24"/>
          <w:szCs w:val="24"/>
        </w:rPr>
      </w:pPr>
    </w:p>
    <w:p w14:paraId="25BA44F0" w14:textId="77777777" w:rsidR="008A2138" w:rsidRPr="00B30958" w:rsidRDefault="008A2138" w:rsidP="008A2138">
      <w:pPr>
        <w:pStyle w:val="BodyText"/>
        <w:ind w:left="-142"/>
        <w:rPr>
          <w:rFonts w:asciiTheme="minorHAnsi" w:hAnsiTheme="minorHAnsi" w:cstheme="minorHAnsi"/>
          <w:b/>
          <w:i/>
          <w:sz w:val="24"/>
          <w:szCs w:val="24"/>
        </w:rPr>
      </w:pPr>
    </w:p>
    <w:p w14:paraId="75F3706B" w14:textId="77777777" w:rsidR="008A2138" w:rsidRPr="00B30958" w:rsidRDefault="008A2138" w:rsidP="008A2138">
      <w:pPr>
        <w:pStyle w:val="BodyText"/>
        <w:numPr>
          <w:ilvl w:val="0"/>
          <w:numId w:val="36"/>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The three large wooden items of play equipment were installed in August 2012 by </w:t>
      </w:r>
      <w:proofErr w:type="spellStart"/>
      <w:r w:rsidRPr="00B30958">
        <w:rPr>
          <w:rFonts w:asciiTheme="minorHAnsi" w:hAnsiTheme="minorHAnsi" w:cstheme="minorHAnsi"/>
          <w:iCs/>
          <w:sz w:val="24"/>
          <w:szCs w:val="24"/>
        </w:rPr>
        <w:t>Playdale</w:t>
      </w:r>
      <w:proofErr w:type="spellEnd"/>
      <w:r w:rsidRPr="00B30958">
        <w:rPr>
          <w:rFonts w:asciiTheme="minorHAnsi" w:hAnsiTheme="minorHAnsi" w:cstheme="minorHAnsi"/>
          <w:iCs/>
          <w:sz w:val="24"/>
          <w:szCs w:val="24"/>
        </w:rPr>
        <w:t xml:space="preserve"> and the work was inspected and signed off by WCC Health &amp; Safety team. Details of the works/specification is held in the school office. </w:t>
      </w:r>
    </w:p>
    <w:p w14:paraId="172CB2C8" w14:textId="1510A370" w:rsidR="008A2138" w:rsidRPr="00B30958" w:rsidRDefault="008A2138" w:rsidP="00160B89">
      <w:pPr>
        <w:pStyle w:val="BodyText"/>
        <w:numPr>
          <w:ilvl w:val="0"/>
          <w:numId w:val="36"/>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The </w:t>
      </w:r>
      <w:proofErr w:type="spellStart"/>
      <w:r w:rsidRPr="00B30958">
        <w:rPr>
          <w:rFonts w:asciiTheme="minorHAnsi" w:hAnsiTheme="minorHAnsi" w:cstheme="minorHAnsi"/>
          <w:iCs/>
          <w:sz w:val="24"/>
          <w:szCs w:val="24"/>
        </w:rPr>
        <w:t>tyre</w:t>
      </w:r>
      <w:proofErr w:type="spellEnd"/>
      <w:r w:rsidRPr="00B30958">
        <w:rPr>
          <w:rFonts w:asciiTheme="minorHAnsi" w:hAnsiTheme="minorHAnsi" w:cstheme="minorHAnsi"/>
          <w:iCs/>
          <w:sz w:val="24"/>
          <w:szCs w:val="24"/>
        </w:rPr>
        <w:t xml:space="preserve"> play park was installed by </w:t>
      </w:r>
      <w:proofErr w:type="spellStart"/>
      <w:r w:rsidRPr="00B30958">
        <w:rPr>
          <w:rFonts w:asciiTheme="minorHAnsi" w:hAnsiTheme="minorHAnsi" w:cstheme="minorHAnsi"/>
          <w:iCs/>
          <w:sz w:val="24"/>
          <w:szCs w:val="24"/>
        </w:rPr>
        <w:t>Tyre</w:t>
      </w:r>
      <w:proofErr w:type="spellEnd"/>
      <w:r w:rsidRPr="00B30958">
        <w:rPr>
          <w:rFonts w:asciiTheme="minorHAnsi" w:hAnsiTheme="minorHAnsi" w:cstheme="minorHAnsi"/>
          <w:iCs/>
          <w:sz w:val="24"/>
          <w:szCs w:val="24"/>
        </w:rPr>
        <w:t xml:space="preserve"> Play Systems Ltd in July 2010 and is inspected annually by </w:t>
      </w:r>
      <w:r w:rsidR="00160B89" w:rsidRPr="00B30958">
        <w:rPr>
          <w:rFonts w:ascii="Arial" w:hAnsi="Arial" w:cs="Arial"/>
          <w:sz w:val="24"/>
          <w:szCs w:val="24"/>
        </w:rPr>
        <w:t>contractor via PR Associates</w:t>
      </w:r>
    </w:p>
    <w:p w14:paraId="28D36A84" w14:textId="2EE17A59" w:rsidR="008A2138" w:rsidRPr="00875072" w:rsidRDefault="008A2138" w:rsidP="008A2138">
      <w:pPr>
        <w:pStyle w:val="BodyText"/>
        <w:numPr>
          <w:ilvl w:val="0"/>
          <w:numId w:val="36"/>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All outdoor play equipment is inspected annually by </w:t>
      </w:r>
      <w:r w:rsidR="00160B89" w:rsidRPr="00B30958">
        <w:rPr>
          <w:rFonts w:asciiTheme="minorHAnsi" w:hAnsiTheme="minorHAnsi" w:cstheme="minorHAnsi"/>
          <w:iCs/>
          <w:sz w:val="24"/>
          <w:szCs w:val="24"/>
        </w:rPr>
        <w:t xml:space="preserve">approved </w:t>
      </w:r>
      <w:r w:rsidR="00160B89" w:rsidRPr="00B30958">
        <w:rPr>
          <w:rFonts w:ascii="Arial" w:hAnsi="Arial" w:cs="Arial"/>
          <w:sz w:val="24"/>
          <w:szCs w:val="24"/>
        </w:rPr>
        <w:t xml:space="preserve">contractor via PR Associates who has the required </w:t>
      </w:r>
      <w:proofErr w:type="spellStart"/>
      <w:r w:rsidR="00160B89" w:rsidRPr="00B30958">
        <w:rPr>
          <w:rFonts w:ascii="Arial" w:hAnsi="Arial" w:cs="Arial"/>
          <w:sz w:val="24"/>
          <w:szCs w:val="24"/>
        </w:rPr>
        <w:t>accrediation</w:t>
      </w:r>
      <w:proofErr w:type="spellEnd"/>
      <w:r w:rsidR="00160B89" w:rsidRPr="00B30958">
        <w:rPr>
          <w:rFonts w:asciiTheme="minorHAnsi" w:hAnsiTheme="minorHAnsi" w:cstheme="minorHAnsi"/>
          <w:iCs/>
          <w:sz w:val="24"/>
          <w:szCs w:val="24"/>
        </w:rPr>
        <w:t xml:space="preserve"> </w:t>
      </w:r>
      <w:r w:rsidRPr="00B30958">
        <w:rPr>
          <w:rFonts w:asciiTheme="minorHAnsi" w:hAnsiTheme="minorHAnsi" w:cstheme="minorHAnsi"/>
          <w:iCs/>
          <w:sz w:val="24"/>
          <w:szCs w:val="24"/>
        </w:rPr>
        <w:t>and records kept in the school office.</w:t>
      </w:r>
    </w:p>
    <w:p w14:paraId="48DCFCCA" w14:textId="09DA4B5F" w:rsidR="00875072" w:rsidRPr="00B30958" w:rsidRDefault="00875072" w:rsidP="008A2138">
      <w:pPr>
        <w:pStyle w:val="BodyText"/>
        <w:numPr>
          <w:ilvl w:val="0"/>
          <w:numId w:val="36"/>
        </w:numPr>
        <w:overflowPunct/>
        <w:autoSpaceDE/>
        <w:autoSpaceDN/>
        <w:adjustRightInd/>
        <w:jc w:val="left"/>
        <w:rPr>
          <w:rFonts w:asciiTheme="minorHAnsi" w:hAnsiTheme="minorHAnsi" w:cstheme="minorHAnsi"/>
          <w:b/>
          <w:i/>
          <w:iCs/>
          <w:sz w:val="24"/>
          <w:szCs w:val="24"/>
        </w:rPr>
      </w:pPr>
      <w:r>
        <w:rPr>
          <w:rFonts w:asciiTheme="minorHAnsi" w:hAnsiTheme="minorHAnsi" w:cstheme="minorHAnsi"/>
          <w:iCs/>
          <w:sz w:val="24"/>
          <w:szCs w:val="24"/>
        </w:rPr>
        <w:t xml:space="preserve">Staff are advised to </w:t>
      </w:r>
      <w:r w:rsidR="006F68F7">
        <w:rPr>
          <w:rFonts w:asciiTheme="minorHAnsi" w:hAnsiTheme="minorHAnsi" w:cstheme="minorHAnsi"/>
          <w:iCs/>
          <w:sz w:val="24"/>
          <w:szCs w:val="24"/>
        </w:rPr>
        <w:t>inspect equipment visually and report any defects to the School Business Manager immediately.</w:t>
      </w:r>
    </w:p>
    <w:p w14:paraId="0288C9D5" w14:textId="77777777" w:rsidR="008A2138" w:rsidRPr="00B30958" w:rsidRDefault="008A2138" w:rsidP="008A2138">
      <w:pPr>
        <w:pStyle w:val="BodyText"/>
        <w:ind w:left="-142"/>
        <w:jc w:val="left"/>
        <w:rPr>
          <w:rFonts w:asciiTheme="minorHAnsi" w:hAnsiTheme="minorHAnsi" w:cstheme="minorHAnsi"/>
          <w:b/>
          <w:i/>
          <w:iCs/>
          <w:sz w:val="24"/>
          <w:szCs w:val="24"/>
        </w:rPr>
      </w:pPr>
    </w:p>
    <w:p w14:paraId="54B3B16A" w14:textId="77777777" w:rsidR="008A2138" w:rsidRPr="00B30958" w:rsidRDefault="008A2138" w:rsidP="008A2138">
      <w:pPr>
        <w:pStyle w:val="BodyText"/>
        <w:ind w:left="-142"/>
        <w:rPr>
          <w:rFonts w:asciiTheme="minorHAnsi" w:hAnsiTheme="minorHAnsi" w:cstheme="minorHAnsi"/>
          <w:i/>
          <w:sz w:val="24"/>
          <w:szCs w:val="24"/>
          <w:u w:val="single"/>
        </w:rPr>
      </w:pPr>
    </w:p>
    <w:p w14:paraId="0CAA22D4"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3.21 PE equipment</w:t>
      </w:r>
    </w:p>
    <w:p w14:paraId="7606D808" w14:textId="77777777" w:rsidR="008A2138" w:rsidRPr="00B30958" w:rsidRDefault="008A2138" w:rsidP="008A2138">
      <w:pPr>
        <w:pStyle w:val="BodyText"/>
        <w:ind w:left="-142"/>
        <w:rPr>
          <w:rFonts w:asciiTheme="minorHAnsi" w:hAnsiTheme="minorHAnsi" w:cstheme="minorHAnsi"/>
          <w:b/>
          <w:i/>
          <w:sz w:val="24"/>
          <w:szCs w:val="24"/>
          <w:u w:val="single"/>
        </w:rPr>
      </w:pPr>
    </w:p>
    <w:p w14:paraId="7F9AB3DF" w14:textId="62143C4A" w:rsidR="008A2138" w:rsidRPr="00B30958" w:rsidRDefault="008A2138" w:rsidP="008A2138">
      <w:pPr>
        <w:pStyle w:val="BodyText"/>
        <w:numPr>
          <w:ilvl w:val="0"/>
          <w:numId w:val="37"/>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Large PE equipment (wall bars, benches </w:t>
      </w:r>
      <w:proofErr w:type="spellStart"/>
      <w:r w:rsidRPr="00B30958">
        <w:rPr>
          <w:rFonts w:asciiTheme="minorHAnsi" w:hAnsiTheme="minorHAnsi" w:cstheme="minorHAnsi"/>
          <w:iCs/>
          <w:sz w:val="24"/>
          <w:szCs w:val="24"/>
        </w:rPr>
        <w:t>etc</w:t>
      </w:r>
      <w:proofErr w:type="spellEnd"/>
      <w:r w:rsidRPr="00B30958">
        <w:rPr>
          <w:rFonts w:asciiTheme="minorHAnsi" w:hAnsiTheme="minorHAnsi" w:cstheme="minorHAnsi"/>
          <w:iCs/>
          <w:sz w:val="24"/>
          <w:szCs w:val="24"/>
        </w:rPr>
        <w:t xml:space="preserve">) is inspected annually by </w:t>
      </w:r>
      <w:r w:rsidR="00A16A82" w:rsidRPr="00B30958">
        <w:rPr>
          <w:rFonts w:asciiTheme="minorHAnsi" w:hAnsiTheme="minorHAnsi" w:cstheme="minorHAnsi"/>
          <w:iCs/>
          <w:sz w:val="24"/>
          <w:szCs w:val="24"/>
        </w:rPr>
        <w:t xml:space="preserve">approved </w:t>
      </w:r>
      <w:r w:rsidR="00A16A82" w:rsidRPr="00B30958">
        <w:rPr>
          <w:rFonts w:ascii="Arial" w:hAnsi="Arial" w:cs="Arial"/>
          <w:sz w:val="24"/>
          <w:szCs w:val="24"/>
        </w:rPr>
        <w:t xml:space="preserve">contractor via PR Associates who has the required </w:t>
      </w:r>
      <w:proofErr w:type="spellStart"/>
      <w:r w:rsidR="00A16A82" w:rsidRPr="00B30958">
        <w:rPr>
          <w:rFonts w:ascii="Arial" w:hAnsi="Arial" w:cs="Arial"/>
          <w:sz w:val="24"/>
          <w:szCs w:val="24"/>
        </w:rPr>
        <w:t>accrediation</w:t>
      </w:r>
      <w:proofErr w:type="spellEnd"/>
      <w:r w:rsidR="00A16A82" w:rsidRPr="00B30958">
        <w:rPr>
          <w:rFonts w:asciiTheme="minorHAnsi" w:hAnsiTheme="minorHAnsi" w:cstheme="minorHAnsi"/>
          <w:iCs/>
          <w:sz w:val="24"/>
          <w:szCs w:val="24"/>
        </w:rPr>
        <w:t xml:space="preserve"> </w:t>
      </w:r>
      <w:r w:rsidRPr="00B30958">
        <w:rPr>
          <w:rFonts w:asciiTheme="minorHAnsi" w:hAnsiTheme="minorHAnsi" w:cstheme="minorHAnsi"/>
          <w:iCs/>
          <w:sz w:val="24"/>
          <w:szCs w:val="24"/>
        </w:rPr>
        <w:t xml:space="preserve">and records are kept in the school office. </w:t>
      </w:r>
    </w:p>
    <w:p w14:paraId="6CF373B6" w14:textId="77777777" w:rsidR="008A2138" w:rsidRPr="00B30958" w:rsidRDefault="008A2138" w:rsidP="008A2138">
      <w:pPr>
        <w:pStyle w:val="BodyText"/>
        <w:numPr>
          <w:ilvl w:val="0"/>
          <w:numId w:val="37"/>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The PE coordinator inspects smaller items of equipment for PE.</w:t>
      </w:r>
    </w:p>
    <w:p w14:paraId="52AAF724" w14:textId="1901329F" w:rsidR="008A2138" w:rsidRPr="00B30958" w:rsidRDefault="008A2138" w:rsidP="008A2138">
      <w:pPr>
        <w:pStyle w:val="BodyText"/>
        <w:numPr>
          <w:ilvl w:val="0"/>
          <w:numId w:val="37"/>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PE Co-</w:t>
      </w:r>
      <w:proofErr w:type="spellStart"/>
      <w:r w:rsidRPr="00B30958">
        <w:rPr>
          <w:rFonts w:asciiTheme="minorHAnsi" w:hAnsiTheme="minorHAnsi" w:cstheme="minorHAnsi"/>
          <w:iCs/>
          <w:sz w:val="24"/>
          <w:szCs w:val="24"/>
        </w:rPr>
        <w:t>ordinator</w:t>
      </w:r>
      <w:proofErr w:type="spellEnd"/>
      <w:r w:rsidRPr="00B30958">
        <w:rPr>
          <w:rFonts w:asciiTheme="minorHAnsi" w:hAnsiTheme="minorHAnsi" w:cstheme="minorHAnsi"/>
          <w:iCs/>
          <w:sz w:val="24"/>
          <w:szCs w:val="24"/>
        </w:rPr>
        <w:t xml:space="preserve"> ensures that teaching staff set out the equipment. This is risk assessed as part of the planning process, especially if using pupils.</w:t>
      </w:r>
    </w:p>
    <w:p w14:paraId="03D7FAD2" w14:textId="77777777" w:rsidR="008A2138" w:rsidRPr="00B30958" w:rsidRDefault="008A2138" w:rsidP="008A2138">
      <w:pPr>
        <w:pStyle w:val="BodyText"/>
        <w:numPr>
          <w:ilvl w:val="0"/>
          <w:numId w:val="37"/>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The Association for Physical Education (</w:t>
      </w:r>
      <w:proofErr w:type="spellStart"/>
      <w:r w:rsidRPr="00B30958">
        <w:rPr>
          <w:rFonts w:asciiTheme="minorHAnsi" w:hAnsiTheme="minorHAnsi" w:cstheme="minorHAnsi"/>
          <w:iCs/>
          <w:sz w:val="24"/>
          <w:szCs w:val="24"/>
        </w:rPr>
        <w:t>afPE</w:t>
      </w:r>
      <w:proofErr w:type="spellEnd"/>
      <w:r w:rsidRPr="00B30958">
        <w:rPr>
          <w:rFonts w:asciiTheme="minorHAnsi" w:hAnsiTheme="minorHAnsi" w:cstheme="minorHAnsi"/>
          <w:iCs/>
          <w:sz w:val="24"/>
          <w:szCs w:val="24"/>
        </w:rPr>
        <w:t>) guidance on safe use of the equipment be followed/adopted published.</w:t>
      </w:r>
    </w:p>
    <w:p w14:paraId="0FBDFC7F" w14:textId="77777777" w:rsidR="008A2138" w:rsidRPr="00B30958" w:rsidRDefault="008A2138" w:rsidP="008A2138">
      <w:pPr>
        <w:pStyle w:val="BodyText"/>
        <w:numPr>
          <w:ilvl w:val="0"/>
          <w:numId w:val="37"/>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School PE policy</w:t>
      </w:r>
      <w:r w:rsidRPr="00B30958">
        <w:rPr>
          <w:rFonts w:asciiTheme="minorHAnsi" w:hAnsiTheme="minorHAnsi" w:cstheme="minorHAnsi"/>
          <w:sz w:val="24"/>
          <w:szCs w:val="24"/>
        </w:rPr>
        <w:t>.</w:t>
      </w:r>
    </w:p>
    <w:p w14:paraId="068C3C14" w14:textId="77777777" w:rsidR="008A2138" w:rsidRPr="00B30958" w:rsidRDefault="008A2138" w:rsidP="008A2138">
      <w:pPr>
        <w:tabs>
          <w:tab w:val="left" w:pos="1197"/>
        </w:tabs>
        <w:ind w:left="-142"/>
        <w:rPr>
          <w:rFonts w:cstheme="minorHAnsi"/>
          <w:bCs/>
          <w:sz w:val="24"/>
          <w:szCs w:val="24"/>
        </w:rPr>
      </w:pPr>
    </w:p>
    <w:p w14:paraId="4CE9779F"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 xml:space="preserve">3.22 Pond </w:t>
      </w:r>
    </w:p>
    <w:p w14:paraId="339EFCFB" w14:textId="77777777" w:rsidR="008A2138" w:rsidRPr="00B30958" w:rsidRDefault="008A2138" w:rsidP="008A2138">
      <w:pPr>
        <w:pStyle w:val="BodyText"/>
        <w:ind w:left="-142"/>
        <w:rPr>
          <w:rFonts w:asciiTheme="minorHAnsi" w:hAnsiTheme="minorHAnsi" w:cstheme="minorHAnsi"/>
          <w:b/>
          <w:i/>
          <w:sz w:val="24"/>
          <w:szCs w:val="24"/>
        </w:rPr>
      </w:pPr>
    </w:p>
    <w:p w14:paraId="755C0A70" w14:textId="77777777" w:rsidR="008A2138" w:rsidRPr="00B30958" w:rsidRDefault="008A2138" w:rsidP="008A2138">
      <w:pPr>
        <w:pStyle w:val="BodyText"/>
        <w:numPr>
          <w:ilvl w:val="0"/>
          <w:numId w:val="3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Forest School leader and school staff</w:t>
      </w:r>
    </w:p>
    <w:p w14:paraId="6709620C" w14:textId="77777777" w:rsidR="008A2138" w:rsidRPr="00B30958" w:rsidRDefault="008A2138" w:rsidP="008A2138">
      <w:pPr>
        <w:pStyle w:val="BodyText"/>
        <w:numPr>
          <w:ilvl w:val="0"/>
          <w:numId w:val="38"/>
        </w:numPr>
        <w:overflowPunct/>
        <w:autoSpaceDE/>
        <w:autoSpaceDN/>
        <w:adjustRightInd/>
        <w:jc w:val="left"/>
        <w:rPr>
          <w:rFonts w:asciiTheme="minorHAnsi" w:hAnsiTheme="minorHAnsi" w:cstheme="minorHAnsi"/>
          <w:b/>
          <w:i/>
          <w:sz w:val="24"/>
          <w:szCs w:val="24"/>
        </w:rPr>
      </w:pPr>
      <w:proofErr w:type="spellStart"/>
      <w:r w:rsidRPr="00B30958">
        <w:rPr>
          <w:rFonts w:asciiTheme="minorHAnsi" w:hAnsiTheme="minorHAnsi" w:cstheme="minorHAnsi"/>
          <w:sz w:val="24"/>
          <w:szCs w:val="24"/>
        </w:rPr>
        <w:t>Unauthorised</w:t>
      </w:r>
      <w:proofErr w:type="spellEnd"/>
      <w:r w:rsidRPr="00B30958">
        <w:rPr>
          <w:rFonts w:asciiTheme="minorHAnsi" w:hAnsiTheme="minorHAnsi" w:cstheme="minorHAnsi"/>
          <w:sz w:val="24"/>
          <w:szCs w:val="24"/>
        </w:rPr>
        <w:t xml:space="preserve"> access will be prevented by height of fencing and padlocked gate.  </w:t>
      </w:r>
    </w:p>
    <w:p w14:paraId="6E034DD5" w14:textId="77777777" w:rsidR="008A2138" w:rsidRPr="00B30958" w:rsidRDefault="008A2138" w:rsidP="008A2138">
      <w:pPr>
        <w:pStyle w:val="BodyText"/>
        <w:numPr>
          <w:ilvl w:val="0"/>
          <w:numId w:val="3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Two warning signs are displayed – one on the gate into the conservation area, and one on the fence immediately in front of the pond. </w:t>
      </w:r>
    </w:p>
    <w:p w14:paraId="0FCDDEAA" w14:textId="77777777" w:rsidR="008A2138" w:rsidRPr="00B30958" w:rsidRDefault="008A2138" w:rsidP="008A2138">
      <w:pPr>
        <w:pStyle w:val="BodyText"/>
        <w:numPr>
          <w:ilvl w:val="0"/>
          <w:numId w:val="3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The school will prevent against infections by ensuring that all visitors to the pond area (staff and pupils) wash their hands thoroughly after visits to the conservation area.</w:t>
      </w:r>
    </w:p>
    <w:p w14:paraId="67E3E404" w14:textId="77777777" w:rsidR="008A2138" w:rsidRPr="00B30958" w:rsidRDefault="008A2138" w:rsidP="008A2138">
      <w:pPr>
        <w:pStyle w:val="BodyText"/>
        <w:numPr>
          <w:ilvl w:val="0"/>
          <w:numId w:val="3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Risk Assessment – is completed as part of the Forest school working practice.</w:t>
      </w:r>
    </w:p>
    <w:p w14:paraId="2CAF5980" w14:textId="5E3BB479" w:rsidR="008A2138" w:rsidRPr="00B30958" w:rsidRDefault="008A2138" w:rsidP="008A2138">
      <w:pPr>
        <w:pStyle w:val="BodyText"/>
        <w:ind w:left="-142"/>
        <w:jc w:val="left"/>
        <w:rPr>
          <w:rFonts w:asciiTheme="minorHAnsi" w:hAnsiTheme="minorHAnsi" w:cstheme="minorHAnsi"/>
          <w:b/>
          <w:i/>
          <w:sz w:val="24"/>
          <w:szCs w:val="24"/>
        </w:rPr>
      </w:pPr>
    </w:p>
    <w:p w14:paraId="33877C6B" w14:textId="6FBCF560" w:rsidR="008A2138" w:rsidRPr="00B30958" w:rsidRDefault="008A2138" w:rsidP="008A2138">
      <w:pPr>
        <w:pStyle w:val="BodyText"/>
        <w:ind w:left="-142"/>
        <w:jc w:val="left"/>
        <w:rPr>
          <w:rFonts w:asciiTheme="minorHAnsi" w:hAnsiTheme="minorHAnsi" w:cstheme="minorHAnsi"/>
          <w:b/>
          <w:i/>
          <w:sz w:val="24"/>
          <w:szCs w:val="24"/>
        </w:rPr>
      </w:pPr>
    </w:p>
    <w:p w14:paraId="27E16932"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3.23 Risk Assessments</w:t>
      </w:r>
    </w:p>
    <w:p w14:paraId="0D8D5957" w14:textId="77777777" w:rsidR="008A2138" w:rsidRPr="00B30958" w:rsidRDefault="008A2138" w:rsidP="008A2138">
      <w:pPr>
        <w:pStyle w:val="BodyText"/>
        <w:ind w:left="-142"/>
        <w:rPr>
          <w:rFonts w:asciiTheme="minorHAnsi" w:hAnsiTheme="minorHAnsi" w:cstheme="minorHAnsi"/>
          <w:b/>
          <w:i/>
          <w:iCs/>
          <w:sz w:val="24"/>
          <w:szCs w:val="24"/>
        </w:rPr>
      </w:pPr>
    </w:p>
    <w:p w14:paraId="02A91E99"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 xml:space="preserve">The school undertakes risk assessments for all activities, which present significant foreseeable hazards (A specific requirement of Regulation 3 in </w:t>
      </w:r>
      <w:proofErr w:type="gramStart"/>
      <w:r w:rsidRPr="00B30958">
        <w:rPr>
          <w:rFonts w:asciiTheme="minorHAnsi" w:hAnsiTheme="minorHAnsi" w:cstheme="minorHAnsi"/>
          <w:iCs/>
          <w:sz w:val="24"/>
          <w:szCs w:val="24"/>
        </w:rPr>
        <w:t>The</w:t>
      </w:r>
      <w:proofErr w:type="gramEnd"/>
      <w:r w:rsidRPr="00B30958">
        <w:rPr>
          <w:rFonts w:asciiTheme="minorHAnsi" w:hAnsiTheme="minorHAnsi" w:cstheme="minorHAnsi"/>
          <w:iCs/>
          <w:sz w:val="24"/>
          <w:szCs w:val="24"/>
        </w:rPr>
        <w:t xml:space="preserve"> management of health and safety at work regulations 1999)</w:t>
      </w:r>
      <w:r w:rsidRPr="00B30958">
        <w:rPr>
          <w:rFonts w:asciiTheme="minorHAnsi" w:hAnsiTheme="minorHAnsi" w:cstheme="minorHAnsi"/>
          <w:sz w:val="24"/>
          <w:szCs w:val="24"/>
        </w:rPr>
        <w:t>.</w:t>
      </w:r>
    </w:p>
    <w:p w14:paraId="2D078BB4"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lastRenderedPageBreak/>
        <w:t>The Headteacher, Health &amp; Safety Co-</w:t>
      </w:r>
      <w:proofErr w:type="spellStart"/>
      <w:r w:rsidRPr="00B30958">
        <w:rPr>
          <w:rFonts w:asciiTheme="minorHAnsi" w:hAnsiTheme="minorHAnsi" w:cstheme="minorHAnsi"/>
          <w:sz w:val="24"/>
          <w:szCs w:val="24"/>
        </w:rPr>
        <w:t>ordinator</w:t>
      </w:r>
      <w:proofErr w:type="spellEnd"/>
      <w:r w:rsidRPr="00B30958">
        <w:rPr>
          <w:rFonts w:asciiTheme="minorHAnsi" w:hAnsiTheme="minorHAnsi" w:cstheme="minorHAnsi"/>
          <w:sz w:val="24"/>
          <w:szCs w:val="24"/>
        </w:rPr>
        <w:t xml:space="preserve"> and the Governors are responsible for ensuring risk assessments are undertaken </w:t>
      </w:r>
    </w:p>
    <w:p w14:paraId="1587541C"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Arrangements for New and Expectant Mothers - see WCC Policy &amp; Risk Assessment Guidance.</w:t>
      </w:r>
    </w:p>
    <w:p w14:paraId="03B266E1"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Risk assessments are carried out by staff who sign and date the assessment together with the Health &amp; Safety Co-</w:t>
      </w:r>
      <w:proofErr w:type="spellStart"/>
      <w:r w:rsidRPr="00B30958">
        <w:rPr>
          <w:rFonts w:asciiTheme="minorHAnsi" w:hAnsiTheme="minorHAnsi" w:cstheme="minorHAnsi"/>
          <w:iCs/>
          <w:sz w:val="24"/>
          <w:szCs w:val="24"/>
        </w:rPr>
        <w:t>ordinator</w:t>
      </w:r>
      <w:proofErr w:type="spellEnd"/>
      <w:r w:rsidRPr="00B30958">
        <w:rPr>
          <w:rFonts w:asciiTheme="minorHAnsi" w:hAnsiTheme="minorHAnsi" w:cstheme="minorHAnsi"/>
          <w:iCs/>
          <w:sz w:val="24"/>
          <w:szCs w:val="24"/>
        </w:rPr>
        <w:t xml:space="preserve">. </w:t>
      </w:r>
    </w:p>
    <w:p w14:paraId="6E217BC2"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 xml:space="preserve">Arrangements for undertaking special </w:t>
      </w:r>
      <w:r w:rsidRPr="00B30958">
        <w:rPr>
          <w:rFonts w:asciiTheme="minorHAnsi" w:hAnsiTheme="minorHAnsi" w:cstheme="minorHAnsi"/>
          <w:sz w:val="24"/>
          <w:szCs w:val="24"/>
        </w:rPr>
        <w:t xml:space="preserve">risk assessments </w:t>
      </w:r>
      <w:r w:rsidRPr="00B30958">
        <w:rPr>
          <w:rFonts w:asciiTheme="minorHAnsi" w:hAnsiTheme="minorHAnsi" w:cstheme="minorHAnsi"/>
          <w:iCs/>
          <w:sz w:val="24"/>
          <w:szCs w:val="24"/>
        </w:rPr>
        <w:t>(such as New and Expectant Mothers or care plans for those who have health problems),</w:t>
      </w:r>
    </w:p>
    <w:p w14:paraId="1595C042"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sz w:val="24"/>
          <w:szCs w:val="24"/>
        </w:rPr>
        <w:t>Risk assessments are reviewed annually</w:t>
      </w:r>
      <w:r w:rsidRPr="00B30958">
        <w:rPr>
          <w:rFonts w:asciiTheme="minorHAnsi" w:hAnsiTheme="minorHAnsi" w:cstheme="minorHAnsi"/>
          <w:iCs/>
          <w:sz w:val="24"/>
          <w:szCs w:val="24"/>
        </w:rPr>
        <w:t>.</w:t>
      </w:r>
    </w:p>
    <w:p w14:paraId="2CFD6457" w14:textId="1BF1A2A4"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Risk assessments are kept </w:t>
      </w:r>
      <w:r w:rsidR="00EB7483">
        <w:rPr>
          <w:rFonts w:asciiTheme="minorHAnsi" w:hAnsiTheme="minorHAnsi" w:cstheme="minorHAnsi"/>
          <w:iCs/>
          <w:sz w:val="24"/>
          <w:szCs w:val="24"/>
        </w:rPr>
        <w:t>electronically</w:t>
      </w:r>
      <w:r w:rsidR="0002695E">
        <w:rPr>
          <w:rFonts w:asciiTheme="minorHAnsi" w:hAnsiTheme="minorHAnsi" w:cstheme="minorHAnsi"/>
          <w:iCs/>
          <w:sz w:val="24"/>
          <w:szCs w:val="24"/>
        </w:rPr>
        <w:t xml:space="preserve"> on the Staff Share drive</w:t>
      </w:r>
      <w:r w:rsidRPr="00B30958">
        <w:rPr>
          <w:rFonts w:asciiTheme="minorHAnsi" w:hAnsiTheme="minorHAnsi" w:cstheme="minorHAnsi"/>
          <w:iCs/>
          <w:sz w:val="24"/>
          <w:szCs w:val="24"/>
        </w:rPr>
        <w:t>.</w:t>
      </w:r>
    </w:p>
    <w:p w14:paraId="0FFF3892"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The school supports the need to share all risk assessments with the relevant staff they affect.</w:t>
      </w:r>
    </w:p>
    <w:p w14:paraId="4D2A0025"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Staff are instructed to sign and date they have read and understood each risk assessment that is relevant to their duties.</w:t>
      </w:r>
    </w:p>
    <w:p w14:paraId="5F5473BD" w14:textId="77777777" w:rsidR="008A2138" w:rsidRPr="00B30958" w:rsidRDefault="008A2138" w:rsidP="008A2138">
      <w:pPr>
        <w:pStyle w:val="BodyText"/>
        <w:numPr>
          <w:ilvl w:val="0"/>
          <w:numId w:val="3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Every off-site visit should be risk assessed.</w:t>
      </w:r>
    </w:p>
    <w:p w14:paraId="45E913DE" w14:textId="77777777" w:rsidR="008A2138" w:rsidRPr="00B30958" w:rsidRDefault="008A2138" w:rsidP="008A2138">
      <w:pPr>
        <w:pStyle w:val="BodyText"/>
        <w:jc w:val="left"/>
        <w:rPr>
          <w:rFonts w:asciiTheme="minorHAnsi" w:hAnsiTheme="minorHAnsi" w:cstheme="minorHAnsi"/>
          <w:i/>
          <w:iCs/>
          <w:sz w:val="24"/>
          <w:szCs w:val="24"/>
        </w:rPr>
      </w:pPr>
    </w:p>
    <w:p w14:paraId="19AC0F4E" w14:textId="77777777" w:rsidR="008A2138" w:rsidRPr="00B30958" w:rsidRDefault="008A2138" w:rsidP="008A2138">
      <w:pPr>
        <w:pStyle w:val="BodyText"/>
        <w:ind w:left="-142"/>
        <w:rPr>
          <w:rFonts w:asciiTheme="minorHAnsi" w:hAnsiTheme="minorHAnsi" w:cstheme="minorHAnsi"/>
          <w:b/>
          <w:i/>
          <w:sz w:val="24"/>
          <w:szCs w:val="24"/>
        </w:rPr>
      </w:pPr>
    </w:p>
    <w:p w14:paraId="78D3ED23"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3.24 Smoking</w:t>
      </w:r>
    </w:p>
    <w:p w14:paraId="753D54B1" w14:textId="77777777" w:rsidR="008A2138" w:rsidRPr="00B30958" w:rsidRDefault="008A2138" w:rsidP="008A2138">
      <w:pPr>
        <w:pStyle w:val="BodyText"/>
        <w:ind w:left="-142"/>
        <w:rPr>
          <w:rFonts w:asciiTheme="minorHAnsi" w:hAnsiTheme="minorHAnsi" w:cstheme="minorHAnsi"/>
          <w:b/>
          <w:i/>
          <w:sz w:val="24"/>
          <w:szCs w:val="24"/>
          <w:u w:val="single"/>
        </w:rPr>
      </w:pPr>
    </w:p>
    <w:p w14:paraId="4CE7099A" w14:textId="77777777" w:rsidR="008A2138" w:rsidRPr="00B30958" w:rsidRDefault="008A2138" w:rsidP="008A2138">
      <w:pPr>
        <w:pStyle w:val="BodyText"/>
        <w:numPr>
          <w:ilvl w:val="0"/>
          <w:numId w:val="40"/>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The site is a ‘NO SMOKING SITE’.</w:t>
      </w:r>
    </w:p>
    <w:p w14:paraId="56684A29" w14:textId="77777777" w:rsidR="008A2138" w:rsidRPr="00B30958" w:rsidRDefault="008A2138" w:rsidP="008A2138">
      <w:pPr>
        <w:pStyle w:val="BodyText"/>
        <w:numPr>
          <w:ilvl w:val="0"/>
          <w:numId w:val="40"/>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Signage is displayed on all main external doors used by the public/staff.</w:t>
      </w:r>
    </w:p>
    <w:p w14:paraId="79F1F257" w14:textId="77777777" w:rsidR="008A2138" w:rsidRPr="00B30958" w:rsidRDefault="008A2138" w:rsidP="008A2138">
      <w:pPr>
        <w:pStyle w:val="BodyText"/>
        <w:ind w:left="-142"/>
        <w:rPr>
          <w:rFonts w:asciiTheme="minorHAnsi" w:hAnsiTheme="minorHAnsi" w:cstheme="minorHAnsi"/>
          <w:b/>
          <w:i/>
          <w:sz w:val="24"/>
          <w:szCs w:val="24"/>
        </w:rPr>
      </w:pPr>
    </w:p>
    <w:p w14:paraId="51EADF94" w14:textId="77777777" w:rsidR="008A2138" w:rsidRPr="00B30958" w:rsidRDefault="008A2138" w:rsidP="008A2138">
      <w:pPr>
        <w:pStyle w:val="BodyText"/>
        <w:ind w:left="-142"/>
        <w:rPr>
          <w:rFonts w:asciiTheme="minorHAnsi" w:hAnsiTheme="minorHAnsi" w:cstheme="minorHAnsi"/>
          <w:b/>
          <w:i/>
          <w:sz w:val="24"/>
          <w:szCs w:val="24"/>
        </w:rPr>
      </w:pPr>
    </w:p>
    <w:p w14:paraId="3A9000DD"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3.25 Sports pitches / playing fields</w:t>
      </w:r>
    </w:p>
    <w:p w14:paraId="417DFECB" w14:textId="77777777" w:rsidR="008A2138" w:rsidRPr="00B30958" w:rsidRDefault="008A2138" w:rsidP="008A2138">
      <w:pPr>
        <w:pStyle w:val="BodyText"/>
        <w:ind w:left="-142"/>
        <w:rPr>
          <w:rFonts w:asciiTheme="minorHAnsi" w:hAnsiTheme="minorHAnsi" w:cstheme="minorHAnsi"/>
          <w:b/>
          <w:i/>
          <w:sz w:val="24"/>
          <w:szCs w:val="24"/>
        </w:rPr>
      </w:pPr>
    </w:p>
    <w:p w14:paraId="19A489CA" w14:textId="77777777" w:rsidR="008A2138" w:rsidRPr="00B30958" w:rsidRDefault="008A2138" w:rsidP="008A2138">
      <w:pPr>
        <w:pStyle w:val="BodyText"/>
        <w:numPr>
          <w:ilvl w:val="0"/>
          <w:numId w:val="41"/>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school has a contract with a grounds maintenance company who maintain the school playing fields including regular mowing, and weed control. </w:t>
      </w:r>
    </w:p>
    <w:p w14:paraId="5846CE44" w14:textId="77777777" w:rsidR="008A2138" w:rsidRPr="00B30958" w:rsidRDefault="008A2138" w:rsidP="008A2138">
      <w:pPr>
        <w:pStyle w:val="BodyText"/>
        <w:numPr>
          <w:ilvl w:val="0"/>
          <w:numId w:val="41"/>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The cleaner in charge will carry out daily visual inspections</w:t>
      </w:r>
    </w:p>
    <w:p w14:paraId="2F63F646" w14:textId="5A6DF863" w:rsidR="008A2138" w:rsidRDefault="008A2138" w:rsidP="008A213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u w:val="single"/>
        </w:rPr>
      </w:pPr>
    </w:p>
    <w:p w14:paraId="28EBA0AA" w14:textId="77777777" w:rsidR="008A2138" w:rsidRPr="00B30958" w:rsidRDefault="008A2138" w:rsidP="008A213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u w:val="single"/>
        </w:rPr>
      </w:pPr>
      <w:r w:rsidRPr="00B30958">
        <w:rPr>
          <w:rFonts w:cstheme="minorHAnsi"/>
          <w:sz w:val="24"/>
          <w:szCs w:val="24"/>
          <w:u w:val="single"/>
        </w:rPr>
        <w:t>3.26 Staff Consultation / Trade Unions</w:t>
      </w:r>
    </w:p>
    <w:p w14:paraId="727F6D4D" w14:textId="77777777" w:rsidR="008A2138" w:rsidRPr="00B30958" w:rsidRDefault="008A2138" w:rsidP="008A2138">
      <w:pPr>
        <w:pStyle w:val="BodyText"/>
        <w:ind w:left="-142"/>
        <w:jc w:val="left"/>
        <w:rPr>
          <w:rFonts w:asciiTheme="minorHAnsi" w:hAnsiTheme="minorHAnsi" w:cstheme="minorHAnsi"/>
          <w:b/>
          <w:i/>
          <w:sz w:val="24"/>
          <w:szCs w:val="24"/>
        </w:rPr>
      </w:pPr>
      <w:r w:rsidRPr="00B30958">
        <w:rPr>
          <w:rFonts w:asciiTheme="minorHAnsi" w:hAnsiTheme="minorHAnsi" w:cstheme="minorHAnsi"/>
          <w:sz w:val="24"/>
          <w:szCs w:val="24"/>
        </w:rPr>
        <w:t>Refer to general policy statement at beginning of health and safety policy</w:t>
      </w:r>
      <w:r w:rsidRPr="00B30958">
        <w:rPr>
          <w:rFonts w:asciiTheme="minorHAnsi" w:hAnsiTheme="minorHAnsi" w:cstheme="minorHAnsi"/>
          <w:sz w:val="24"/>
          <w:szCs w:val="24"/>
        </w:rPr>
        <w:br/>
      </w:r>
    </w:p>
    <w:p w14:paraId="1D91111F" w14:textId="77777777" w:rsidR="008A2138" w:rsidRPr="00B30958" w:rsidRDefault="008A2138" w:rsidP="008A2138">
      <w:pPr>
        <w:numPr>
          <w:ilvl w:val="0"/>
          <w:numId w:val="42"/>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The </w:t>
      </w:r>
      <w:proofErr w:type="gramStart"/>
      <w:r w:rsidRPr="00B30958">
        <w:rPr>
          <w:rFonts w:cstheme="minorHAnsi"/>
          <w:sz w:val="24"/>
          <w:szCs w:val="24"/>
        </w:rPr>
        <w:t>Health</w:t>
      </w:r>
      <w:proofErr w:type="gramEnd"/>
      <w:r w:rsidRPr="00B30958">
        <w:rPr>
          <w:rFonts w:cstheme="minorHAnsi"/>
          <w:sz w:val="24"/>
          <w:szCs w:val="24"/>
        </w:rPr>
        <w:t xml:space="preserve"> &amp; safety committee meets termly as part of the Finance, Premises and Personnel Committee, and associated terms of reference</w:t>
      </w:r>
    </w:p>
    <w:p w14:paraId="614A8656" w14:textId="2ED2D50B" w:rsidR="008A2138" w:rsidRPr="00B30958" w:rsidRDefault="008A2138" w:rsidP="008A2138">
      <w:pPr>
        <w:numPr>
          <w:ilvl w:val="0"/>
          <w:numId w:val="42"/>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Staff </w:t>
      </w:r>
      <w:r w:rsidR="00694A5F">
        <w:rPr>
          <w:rFonts w:cstheme="minorHAnsi"/>
          <w:sz w:val="24"/>
          <w:szCs w:val="24"/>
        </w:rPr>
        <w:t xml:space="preserve">can </w:t>
      </w:r>
      <w:r w:rsidRPr="00B30958">
        <w:rPr>
          <w:rFonts w:cstheme="minorHAnsi"/>
          <w:sz w:val="24"/>
          <w:szCs w:val="24"/>
        </w:rPr>
        <w:t>raise issues of concern and make suggestions for health and safety improvements to the Headteacher or at weekly staff meetings.</w:t>
      </w:r>
    </w:p>
    <w:p w14:paraId="0310744D" w14:textId="77777777" w:rsidR="008A2138" w:rsidRPr="00B30958" w:rsidRDefault="008A2138" w:rsidP="008A2138">
      <w:pPr>
        <w:pStyle w:val="BodyText"/>
        <w:numPr>
          <w:ilvl w:val="0"/>
          <w:numId w:val="42"/>
        </w:numPr>
        <w:overflowPunct/>
        <w:autoSpaceDE/>
        <w:autoSpaceDN/>
        <w:adjustRightInd/>
        <w:rPr>
          <w:rFonts w:asciiTheme="minorHAnsi" w:hAnsiTheme="minorHAnsi" w:cstheme="minorHAnsi"/>
          <w:i/>
          <w:sz w:val="24"/>
          <w:szCs w:val="24"/>
        </w:rPr>
      </w:pPr>
      <w:r w:rsidRPr="00B30958">
        <w:rPr>
          <w:rFonts w:asciiTheme="minorHAnsi" w:hAnsiTheme="minorHAnsi" w:cstheme="minorHAnsi"/>
          <w:sz w:val="24"/>
          <w:szCs w:val="24"/>
        </w:rPr>
        <w:t xml:space="preserve">The Headteacher will be responsible for informing and consulting “in good time” with trade union health and safety representatives on: </w:t>
      </w:r>
    </w:p>
    <w:p w14:paraId="5435D65D" w14:textId="77777777" w:rsidR="00DD5349" w:rsidRPr="00DD5349" w:rsidRDefault="008A2138" w:rsidP="00DD5349">
      <w:pPr>
        <w:pStyle w:val="BodyText"/>
        <w:numPr>
          <w:ilvl w:val="1"/>
          <w:numId w:val="42"/>
        </w:numPr>
        <w:rPr>
          <w:rFonts w:asciiTheme="minorHAnsi" w:hAnsiTheme="minorHAnsi" w:cstheme="minorHAnsi"/>
          <w:b/>
          <w:i/>
          <w:sz w:val="24"/>
          <w:szCs w:val="24"/>
        </w:rPr>
      </w:pPr>
      <w:r w:rsidRPr="00B30958">
        <w:rPr>
          <w:rFonts w:asciiTheme="minorHAnsi" w:hAnsiTheme="minorHAnsi" w:cstheme="minorHAnsi"/>
          <w:sz w:val="24"/>
          <w:szCs w:val="24"/>
        </w:rPr>
        <w:t xml:space="preserve">The Introduction of any measures (work equipment, processes or </w:t>
      </w:r>
      <w:proofErr w:type="spellStart"/>
      <w:r w:rsidRPr="00B30958">
        <w:rPr>
          <w:rFonts w:asciiTheme="minorHAnsi" w:hAnsiTheme="minorHAnsi" w:cstheme="minorHAnsi"/>
          <w:sz w:val="24"/>
          <w:szCs w:val="24"/>
        </w:rPr>
        <w:t>organisation</w:t>
      </w:r>
      <w:proofErr w:type="spellEnd"/>
      <w:r w:rsidRPr="00B30958">
        <w:rPr>
          <w:rFonts w:asciiTheme="minorHAnsi" w:hAnsiTheme="minorHAnsi" w:cstheme="minorHAnsi"/>
          <w:sz w:val="24"/>
          <w:szCs w:val="24"/>
        </w:rPr>
        <w:t xml:space="preserve">) which may affect the health and safety of employees on site </w:t>
      </w:r>
    </w:p>
    <w:p w14:paraId="75C4ED9D" w14:textId="77777777" w:rsidR="00DD5349" w:rsidRPr="00DD5349" w:rsidRDefault="008A2138" w:rsidP="00DD5349">
      <w:pPr>
        <w:pStyle w:val="BodyText"/>
        <w:numPr>
          <w:ilvl w:val="1"/>
          <w:numId w:val="42"/>
        </w:numPr>
        <w:rPr>
          <w:rFonts w:asciiTheme="minorHAnsi" w:hAnsiTheme="minorHAnsi" w:cstheme="minorHAnsi"/>
          <w:b/>
          <w:i/>
          <w:sz w:val="24"/>
          <w:szCs w:val="24"/>
        </w:rPr>
      </w:pPr>
      <w:r w:rsidRPr="00B30958">
        <w:rPr>
          <w:rFonts w:asciiTheme="minorHAnsi" w:hAnsiTheme="minorHAnsi" w:cstheme="minorHAnsi"/>
          <w:sz w:val="24"/>
          <w:szCs w:val="24"/>
        </w:rPr>
        <w:t>Risks to employee’s health and safety and preventative measures</w:t>
      </w:r>
      <w:r w:rsidRPr="00B30958">
        <w:rPr>
          <w:rFonts w:asciiTheme="minorHAnsi" w:hAnsiTheme="minorHAnsi" w:cstheme="minorHAnsi"/>
          <w:b/>
          <w:sz w:val="24"/>
          <w:szCs w:val="24"/>
        </w:rPr>
        <w:t xml:space="preserve">. </w:t>
      </w:r>
    </w:p>
    <w:p w14:paraId="18DE1E3C" w14:textId="77777777" w:rsidR="00F10542" w:rsidRPr="00F10542" w:rsidRDefault="008A2138" w:rsidP="00DD5349">
      <w:pPr>
        <w:pStyle w:val="BodyText"/>
        <w:numPr>
          <w:ilvl w:val="1"/>
          <w:numId w:val="42"/>
        </w:numPr>
        <w:rPr>
          <w:rFonts w:asciiTheme="minorHAnsi" w:hAnsiTheme="minorHAnsi" w:cstheme="minorHAnsi"/>
          <w:b/>
          <w:i/>
          <w:sz w:val="24"/>
          <w:szCs w:val="24"/>
        </w:rPr>
      </w:pPr>
      <w:r w:rsidRPr="00B30958">
        <w:rPr>
          <w:rFonts w:asciiTheme="minorHAnsi" w:hAnsiTheme="minorHAnsi" w:cstheme="minorHAnsi"/>
          <w:sz w:val="24"/>
          <w:szCs w:val="24"/>
        </w:rPr>
        <w:t xml:space="preserve">Planning and </w:t>
      </w:r>
      <w:proofErr w:type="spellStart"/>
      <w:r w:rsidRPr="00B30958">
        <w:rPr>
          <w:rFonts w:asciiTheme="minorHAnsi" w:hAnsiTheme="minorHAnsi" w:cstheme="minorHAnsi"/>
          <w:sz w:val="24"/>
          <w:szCs w:val="24"/>
        </w:rPr>
        <w:t>organising</w:t>
      </w:r>
      <w:proofErr w:type="spellEnd"/>
      <w:r w:rsidRPr="00B30958">
        <w:rPr>
          <w:rFonts w:asciiTheme="minorHAnsi" w:hAnsiTheme="minorHAnsi" w:cstheme="minorHAnsi"/>
          <w:sz w:val="24"/>
          <w:szCs w:val="24"/>
        </w:rPr>
        <w:t xml:space="preserve"> of health and safety training</w:t>
      </w:r>
      <w:r w:rsidRPr="00B30958">
        <w:rPr>
          <w:rFonts w:asciiTheme="minorHAnsi" w:hAnsiTheme="minorHAnsi" w:cstheme="minorHAnsi"/>
          <w:b/>
          <w:sz w:val="24"/>
          <w:szCs w:val="24"/>
        </w:rPr>
        <w:t xml:space="preserve">.  </w:t>
      </w:r>
    </w:p>
    <w:p w14:paraId="294A6665" w14:textId="5AEB8870" w:rsidR="008A2138" w:rsidRPr="00B30958" w:rsidRDefault="008A2138" w:rsidP="00DD5349">
      <w:pPr>
        <w:pStyle w:val="BodyText"/>
        <w:numPr>
          <w:ilvl w:val="1"/>
          <w:numId w:val="42"/>
        </w:numPr>
        <w:rPr>
          <w:rFonts w:asciiTheme="minorHAnsi" w:hAnsiTheme="minorHAnsi" w:cstheme="minorHAnsi"/>
          <w:b/>
          <w:i/>
          <w:sz w:val="24"/>
          <w:szCs w:val="24"/>
        </w:rPr>
      </w:pPr>
      <w:r w:rsidRPr="00B30958">
        <w:rPr>
          <w:rFonts w:asciiTheme="minorHAnsi" w:hAnsiTheme="minorHAnsi" w:cstheme="minorHAnsi"/>
          <w:sz w:val="24"/>
          <w:szCs w:val="24"/>
        </w:rPr>
        <w:t xml:space="preserve">Introduction of new technology and health and safety consequences. </w:t>
      </w:r>
    </w:p>
    <w:p w14:paraId="0D215AF5" w14:textId="77777777" w:rsidR="008A2138" w:rsidRPr="00B30958" w:rsidRDefault="008A2138" w:rsidP="008A2138">
      <w:pPr>
        <w:pStyle w:val="BodyText"/>
        <w:numPr>
          <w:ilvl w:val="0"/>
          <w:numId w:val="43"/>
        </w:numPr>
        <w:overflowPunct/>
        <w:autoSpaceDE/>
        <w:autoSpaceDN/>
        <w:adjustRightInd/>
        <w:rPr>
          <w:rFonts w:asciiTheme="minorHAnsi" w:hAnsiTheme="minorHAnsi" w:cstheme="minorHAnsi"/>
          <w:b/>
          <w:i/>
          <w:sz w:val="24"/>
          <w:szCs w:val="24"/>
        </w:rPr>
      </w:pPr>
      <w:r w:rsidRPr="00B30958">
        <w:rPr>
          <w:rFonts w:asciiTheme="minorHAnsi" w:hAnsiTheme="minorHAnsi" w:cstheme="minorHAnsi"/>
          <w:sz w:val="24"/>
          <w:szCs w:val="24"/>
        </w:rPr>
        <w:t xml:space="preserve">The health and safety law poster </w:t>
      </w:r>
      <w:proofErr w:type="gramStart"/>
      <w:r w:rsidRPr="00B30958">
        <w:rPr>
          <w:rFonts w:asciiTheme="minorHAnsi" w:hAnsiTheme="minorHAnsi" w:cstheme="minorHAnsi"/>
          <w:sz w:val="24"/>
          <w:szCs w:val="24"/>
        </w:rPr>
        <w:t>is</w:t>
      </w:r>
      <w:proofErr w:type="gramEnd"/>
      <w:r w:rsidRPr="00B30958">
        <w:rPr>
          <w:rFonts w:asciiTheme="minorHAnsi" w:hAnsiTheme="minorHAnsi" w:cstheme="minorHAnsi"/>
          <w:sz w:val="24"/>
          <w:szCs w:val="24"/>
        </w:rPr>
        <w:t xml:space="preserve"> situated on the notice board in the kitchen.</w:t>
      </w:r>
    </w:p>
    <w:p w14:paraId="53AB2086" w14:textId="77777777" w:rsidR="008A2138" w:rsidRPr="00B30958" w:rsidRDefault="008A2138" w:rsidP="008A2138">
      <w:pPr>
        <w:pStyle w:val="BodyText"/>
        <w:ind w:left="-142"/>
        <w:rPr>
          <w:rFonts w:asciiTheme="minorHAnsi" w:hAnsiTheme="minorHAnsi" w:cstheme="minorHAnsi"/>
          <w:b/>
          <w:i/>
          <w:sz w:val="24"/>
          <w:szCs w:val="24"/>
        </w:rPr>
      </w:pPr>
    </w:p>
    <w:p w14:paraId="44D40E8B" w14:textId="77777777" w:rsidR="008A2138" w:rsidRPr="00B30958" w:rsidRDefault="008A2138" w:rsidP="008A2138">
      <w:pPr>
        <w:tabs>
          <w:tab w:val="left" w:pos="1197"/>
        </w:tabs>
        <w:ind w:left="-142"/>
        <w:rPr>
          <w:rFonts w:cstheme="minorHAnsi"/>
          <w:bCs/>
          <w:sz w:val="24"/>
          <w:szCs w:val="24"/>
        </w:rPr>
      </w:pPr>
    </w:p>
    <w:p w14:paraId="163ECCF4" w14:textId="77777777" w:rsidR="008A2138" w:rsidRPr="00B30958" w:rsidRDefault="008A2138" w:rsidP="008A2138">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r w:rsidRPr="00B30958">
        <w:rPr>
          <w:rFonts w:cstheme="minorHAnsi"/>
          <w:bCs/>
          <w:iCs/>
          <w:sz w:val="24"/>
          <w:szCs w:val="24"/>
          <w:u w:val="single"/>
        </w:rPr>
        <w:lastRenderedPageBreak/>
        <w:t>3.27 Stress and Staff Wellbeing</w:t>
      </w:r>
    </w:p>
    <w:p w14:paraId="02497A0C"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iCs/>
          <w:sz w:val="24"/>
          <w:szCs w:val="24"/>
        </w:rPr>
      </w:pPr>
      <w:r w:rsidRPr="00B30958">
        <w:rPr>
          <w:rFonts w:cstheme="minorHAnsi"/>
          <w:iCs/>
          <w:sz w:val="24"/>
          <w:szCs w:val="24"/>
        </w:rPr>
        <w:t xml:space="preserve">The Headteacher has an </w:t>
      </w:r>
      <w:proofErr w:type="gramStart"/>
      <w:r w:rsidRPr="00B30958">
        <w:rPr>
          <w:rFonts w:cstheme="minorHAnsi"/>
          <w:iCs/>
          <w:sz w:val="24"/>
          <w:szCs w:val="24"/>
        </w:rPr>
        <w:t>open door</w:t>
      </w:r>
      <w:proofErr w:type="gramEnd"/>
      <w:r w:rsidRPr="00B30958">
        <w:rPr>
          <w:rFonts w:cstheme="minorHAnsi"/>
          <w:iCs/>
          <w:sz w:val="24"/>
          <w:szCs w:val="24"/>
        </w:rPr>
        <w:t xml:space="preserve"> policy and is available for staff to discuss any problems.</w:t>
      </w:r>
    </w:p>
    <w:p w14:paraId="57DBC3D3"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iCs/>
          <w:sz w:val="24"/>
          <w:szCs w:val="24"/>
        </w:rPr>
      </w:pPr>
      <w:r w:rsidRPr="00B30958">
        <w:rPr>
          <w:rFonts w:cstheme="minorHAnsi"/>
          <w:iCs/>
          <w:sz w:val="24"/>
          <w:szCs w:val="24"/>
        </w:rPr>
        <w:t xml:space="preserve">The Governors have an </w:t>
      </w:r>
      <w:proofErr w:type="gramStart"/>
      <w:r w:rsidRPr="00B30958">
        <w:rPr>
          <w:rFonts w:cstheme="minorHAnsi"/>
          <w:iCs/>
          <w:sz w:val="24"/>
          <w:szCs w:val="24"/>
        </w:rPr>
        <w:t>open door</w:t>
      </w:r>
      <w:proofErr w:type="gramEnd"/>
      <w:r w:rsidRPr="00B30958">
        <w:rPr>
          <w:rFonts w:cstheme="minorHAnsi"/>
          <w:iCs/>
          <w:sz w:val="24"/>
          <w:szCs w:val="24"/>
        </w:rPr>
        <w:t xml:space="preserve"> policy and are available for the Headteacher to discuss any problems.</w:t>
      </w:r>
    </w:p>
    <w:p w14:paraId="24F4489A" w14:textId="77777777" w:rsidR="008A2138" w:rsidRPr="00B30958" w:rsidRDefault="008A2138" w:rsidP="008A2138">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b/>
          <w:iCs/>
          <w:sz w:val="24"/>
          <w:szCs w:val="24"/>
        </w:rPr>
      </w:pPr>
      <w:r w:rsidRPr="00B30958">
        <w:rPr>
          <w:rFonts w:cstheme="minorHAnsi"/>
          <w:iCs/>
          <w:sz w:val="24"/>
          <w:szCs w:val="24"/>
        </w:rPr>
        <w:t xml:space="preserve"> There is also a staff governor representative. </w:t>
      </w:r>
    </w:p>
    <w:p w14:paraId="4A920959" w14:textId="77777777" w:rsidR="008A2138" w:rsidRPr="00B30958" w:rsidRDefault="008A2138" w:rsidP="008A2138">
      <w:pPr>
        <w:pStyle w:val="BodyText"/>
        <w:numPr>
          <w:ilvl w:val="0"/>
          <w:numId w:val="4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If further help and support is required the school buys in the support of the W.C.C. Human Resources support, which can provide specialist advice. </w:t>
      </w:r>
    </w:p>
    <w:p w14:paraId="5F7D6728" w14:textId="77777777" w:rsidR="008A2138" w:rsidRPr="00B30958" w:rsidRDefault="008A2138" w:rsidP="008A2138">
      <w:pPr>
        <w:pStyle w:val="BodyText"/>
        <w:numPr>
          <w:ilvl w:val="0"/>
          <w:numId w:val="4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Members of staff may also seek the support of their Union</w:t>
      </w:r>
    </w:p>
    <w:p w14:paraId="68EB62D7" w14:textId="77777777" w:rsidR="008A2138" w:rsidRPr="00B30958" w:rsidRDefault="008A2138" w:rsidP="008A2138">
      <w:pPr>
        <w:pStyle w:val="BodyText"/>
        <w:numPr>
          <w:ilvl w:val="0"/>
          <w:numId w:val="4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Individual stress risk assessments will be carried out by referral to the Occupation Health Service.</w:t>
      </w:r>
    </w:p>
    <w:p w14:paraId="293BAEDE" w14:textId="77777777" w:rsidR="008A2138" w:rsidRPr="00B30958" w:rsidRDefault="008A2138" w:rsidP="008A2138">
      <w:pPr>
        <w:pStyle w:val="BodyText"/>
        <w:numPr>
          <w:ilvl w:val="0"/>
          <w:numId w:val="4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Procedures to obtain health advice, counseling etc. for employees </w:t>
      </w:r>
      <w:proofErr w:type="gramStart"/>
      <w:r w:rsidRPr="00B30958">
        <w:rPr>
          <w:rFonts w:asciiTheme="minorHAnsi" w:hAnsiTheme="minorHAnsi" w:cstheme="minorHAnsi"/>
          <w:iCs/>
          <w:sz w:val="24"/>
          <w:szCs w:val="24"/>
        </w:rPr>
        <w:t>e.g.</w:t>
      </w:r>
      <w:proofErr w:type="gramEnd"/>
      <w:r w:rsidRPr="00B30958">
        <w:rPr>
          <w:rFonts w:asciiTheme="minorHAnsi" w:hAnsiTheme="minorHAnsi" w:cstheme="minorHAnsi"/>
          <w:iCs/>
          <w:sz w:val="24"/>
          <w:szCs w:val="24"/>
        </w:rPr>
        <w:t xml:space="preserve"> referral to Occupational Health Service are referred to in our Staff Absence policy.</w:t>
      </w:r>
    </w:p>
    <w:p w14:paraId="71B04F8A" w14:textId="77777777" w:rsidR="008A2138" w:rsidRPr="00B30958" w:rsidRDefault="008A2138" w:rsidP="008A2138">
      <w:pPr>
        <w:pStyle w:val="BodyText"/>
        <w:numPr>
          <w:ilvl w:val="0"/>
          <w:numId w:val="44"/>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Expectant mothers encouraged to report as soon as possible so that support and risks can be assessed.</w:t>
      </w:r>
      <w:r w:rsidRPr="00B30958">
        <w:rPr>
          <w:rFonts w:asciiTheme="minorHAnsi" w:hAnsiTheme="minorHAnsi" w:cstheme="minorHAnsi"/>
          <w:b/>
          <w:iCs/>
          <w:sz w:val="24"/>
          <w:szCs w:val="24"/>
        </w:rPr>
        <w:t xml:space="preserve"> </w:t>
      </w:r>
      <w:r w:rsidRPr="00B30958">
        <w:rPr>
          <w:rFonts w:asciiTheme="minorHAnsi" w:hAnsiTheme="minorHAnsi" w:cstheme="minorHAnsi"/>
          <w:iCs/>
          <w:sz w:val="24"/>
          <w:szCs w:val="24"/>
        </w:rPr>
        <w:t xml:space="preserve">We have general staff rooms available </w:t>
      </w:r>
      <w:proofErr w:type="gramStart"/>
      <w:r w:rsidRPr="00B30958">
        <w:rPr>
          <w:rFonts w:asciiTheme="minorHAnsi" w:hAnsiTheme="minorHAnsi" w:cstheme="minorHAnsi"/>
          <w:iCs/>
          <w:sz w:val="24"/>
          <w:szCs w:val="24"/>
        </w:rPr>
        <w:t>e.g.</w:t>
      </w:r>
      <w:proofErr w:type="gramEnd"/>
      <w:r w:rsidRPr="00B30958">
        <w:rPr>
          <w:rFonts w:asciiTheme="minorHAnsi" w:hAnsiTheme="minorHAnsi" w:cstheme="minorHAnsi"/>
          <w:iCs/>
          <w:sz w:val="24"/>
          <w:szCs w:val="24"/>
        </w:rPr>
        <w:t xml:space="preserve"> staff room, rest rooms etc.</w:t>
      </w:r>
    </w:p>
    <w:p w14:paraId="13E8599F" w14:textId="77777777" w:rsidR="008A2138" w:rsidRPr="00B30958" w:rsidRDefault="008A2138" w:rsidP="008A2138">
      <w:pPr>
        <w:tabs>
          <w:tab w:val="left" w:pos="1197"/>
        </w:tabs>
        <w:ind w:left="-142"/>
        <w:rPr>
          <w:rFonts w:cstheme="minorHAnsi"/>
          <w:iCs/>
          <w:sz w:val="24"/>
          <w:szCs w:val="24"/>
        </w:rPr>
      </w:pPr>
    </w:p>
    <w:p w14:paraId="53C2DF3C"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3.28 Swimming lessons (Public Pool)</w:t>
      </w:r>
    </w:p>
    <w:p w14:paraId="75FADCA8" w14:textId="77777777" w:rsidR="008A2138" w:rsidRPr="00B30958" w:rsidRDefault="008A2138" w:rsidP="008A2138">
      <w:pPr>
        <w:pStyle w:val="BodyText"/>
        <w:ind w:left="-142"/>
        <w:rPr>
          <w:rFonts w:asciiTheme="minorHAnsi" w:hAnsiTheme="minorHAnsi" w:cstheme="minorHAnsi"/>
          <w:b/>
          <w:i/>
          <w:sz w:val="24"/>
          <w:szCs w:val="24"/>
        </w:rPr>
      </w:pPr>
    </w:p>
    <w:p w14:paraId="33F00D65"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 xml:space="preserve">Please refer to the </w:t>
      </w:r>
      <w:proofErr w:type="gramStart"/>
      <w:r w:rsidRPr="00B30958">
        <w:rPr>
          <w:rFonts w:asciiTheme="minorHAnsi" w:hAnsiTheme="minorHAnsi" w:cstheme="minorHAnsi"/>
          <w:sz w:val="24"/>
          <w:szCs w:val="24"/>
        </w:rPr>
        <w:t>Off Site</w:t>
      </w:r>
      <w:proofErr w:type="gramEnd"/>
      <w:r w:rsidRPr="00B30958">
        <w:rPr>
          <w:rFonts w:asciiTheme="minorHAnsi" w:hAnsiTheme="minorHAnsi" w:cstheme="minorHAnsi"/>
          <w:sz w:val="24"/>
          <w:szCs w:val="24"/>
        </w:rPr>
        <w:t xml:space="preserve"> Activities Manual.</w:t>
      </w:r>
    </w:p>
    <w:p w14:paraId="1B3EB8FB" w14:textId="77777777" w:rsidR="008A2138" w:rsidRPr="00B30958" w:rsidRDefault="008A2138" w:rsidP="008A2138">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 xml:space="preserve"> </w:t>
      </w:r>
    </w:p>
    <w:p w14:paraId="504B2E21" w14:textId="77777777" w:rsidR="008A2138" w:rsidRPr="00B30958" w:rsidRDefault="008A2138" w:rsidP="008A2138">
      <w:pPr>
        <w:pStyle w:val="BodyText"/>
        <w:numPr>
          <w:ilvl w:val="0"/>
          <w:numId w:val="45"/>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Swimming lessons take place at Droitwich Leisure Centre</w:t>
      </w:r>
    </w:p>
    <w:p w14:paraId="6F35839F" w14:textId="77777777" w:rsidR="008A2138" w:rsidRPr="00B30958" w:rsidRDefault="008A2138" w:rsidP="008A2138">
      <w:pPr>
        <w:pStyle w:val="BodyText"/>
        <w:numPr>
          <w:ilvl w:val="0"/>
          <w:numId w:val="45"/>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Children are split into 4 ability groups of approximately 8-9 children with one teacher per group. </w:t>
      </w:r>
    </w:p>
    <w:p w14:paraId="73077095" w14:textId="77777777" w:rsidR="008A2138" w:rsidRPr="00B30958" w:rsidRDefault="008A2138" w:rsidP="008A2138">
      <w:pPr>
        <w:pStyle w:val="BodyText"/>
        <w:numPr>
          <w:ilvl w:val="0"/>
          <w:numId w:val="45"/>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Swimming instruction is the responsibility of the Leisure Centre.</w:t>
      </w:r>
    </w:p>
    <w:p w14:paraId="7F76EDD9" w14:textId="77777777" w:rsidR="008A2138" w:rsidRPr="00B30958" w:rsidRDefault="008A2138" w:rsidP="008A2138">
      <w:pPr>
        <w:pStyle w:val="BodyText"/>
        <w:numPr>
          <w:ilvl w:val="0"/>
          <w:numId w:val="45"/>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Staff are there to support the safety of the children; that they behave appropriately as for any off visit. A minimum of 2 staff </w:t>
      </w:r>
      <w:proofErr w:type="gramStart"/>
      <w:r w:rsidRPr="00B30958">
        <w:rPr>
          <w:rFonts w:asciiTheme="minorHAnsi" w:hAnsiTheme="minorHAnsi" w:cstheme="minorHAnsi"/>
          <w:iCs/>
          <w:sz w:val="24"/>
          <w:szCs w:val="24"/>
        </w:rPr>
        <w:t>accompany</w:t>
      </w:r>
      <w:proofErr w:type="gramEnd"/>
      <w:r w:rsidRPr="00B30958">
        <w:rPr>
          <w:rFonts w:asciiTheme="minorHAnsi" w:hAnsiTheme="minorHAnsi" w:cstheme="minorHAnsi"/>
          <w:iCs/>
          <w:sz w:val="24"/>
          <w:szCs w:val="24"/>
        </w:rPr>
        <w:t xml:space="preserve"> the children.</w:t>
      </w:r>
    </w:p>
    <w:p w14:paraId="108FA96D" w14:textId="77777777" w:rsidR="008A2138" w:rsidRPr="00B30958" w:rsidRDefault="008A2138" w:rsidP="008A2138">
      <w:pPr>
        <w:pStyle w:val="BodyText"/>
        <w:numPr>
          <w:ilvl w:val="0"/>
          <w:numId w:val="45"/>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 xml:space="preserve">All safety equipment is the responsibility of the pool, run by </w:t>
      </w:r>
      <w:proofErr w:type="spellStart"/>
      <w:r w:rsidRPr="00B30958">
        <w:rPr>
          <w:rFonts w:asciiTheme="minorHAnsi" w:hAnsiTheme="minorHAnsi" w:cstheme="minorHAnsi"/>
          <w:iCs/>
          <w:sz w:val="24"/>
          <w:szCs w:val="24"/>
        </w:rPr>
        <w:t>Wychavon</w:t>
      </w:r>
      <w:proofErr w:type="spellEnd"/>
      <w:r w:rsidRPr="00B30958">
        <w:rPr>
          <w:rFonts w:asciiTheme="minorHAnsi" w:hAnsiTheme="minorHAnsi" w:cstheme="minorHAnsi"/>
          <w:iCs/>
          <w:sz w:val="24"/>
          <w:szCs w:val="24"/>
        </w:rPr>
        <w:t xml:space="preserve"> Leisure.</w:t>
      </w:r>
    </w:p>
    <w:p w14:paraId="72637D5B" w14:textId="77777777" w:rsidR="008A2138" w:rsidRPr="00B30958" w:rsidRDefault="008A2138" w:rsidP="008A2138">
      <w:pPr>
        <w:pStyle w:val="BodyText"/>
        <w:numPr>
          <w:ilvl w:val="0"/>
          <w:numId w:val="45"/>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Normal operating and emergency operating procedures in place and staff need to be aware of these procedures at the first session.</w:t>
      </w:r>
    </w:p>
    <w:p w14:paraId="6DCD0630" w14:textId="77777777" w:rsidR="008A2138" w:rsidRPr="00B30958" w:rsidRDefault="008A2138" w:rsidP="008A2138">
      <w:pPr>
        <w:pStyle w:val="BodyText"/>
        <w:ind w:left="-142"/>
        <w:rPr>
          <w:rFonts w:asciiTheme="minorHAnsi" w:hAnsiTheme="minorHAnsi" w:cstheme="minorHAnsi"/>
          <w:b/>
          <w:i/>
          <w:sz w:val="24"/>
          <w:szCs w:val="24"/>
        </w:rPr>
      </w:pPr>
    </w:p>
    <w:p w14:paraId="4E9D67D9" w14:textId="07A5CE52" w:rsidR="008A2138" w:rsidRPr="00B30958" w:rsidRDefault="008A2138" w:rsidP="008A2138">
      <w:pPr>
        <w:pStyle w:val="BodyText"/>
        <w:ind w:left="-142"/>
        <w:rPr>
          <w:rFonts w:asciiTheme="minorHAnsi" w:hAnsiTheme="minorHAnsi" w:cstheme="minorHAnsi"/>
          <w:b/>
          <w:i/>
          <w:iCs/>
          <w:sz w:val="24"/>
          <w:szCs w:val="24"/>
        </w:rPr>
      </w:pPr>
    </w:p>
    <w:p w14:paraId="7EE8D522" w14:textId="77777777" w:rsidR="008A2138" w:rsidRPr="00B30958" w:rsidRDefault="008A2138" w:rsidP="008A2138">
      <w:pPr>
        <w:pStyle w:val="BodyText"/>
        <w:ind w:left="-142"/>
        <w:rPr>
          <w:rFonts w:asciiTheme="minorHAnsi" w:hAnsiTheme="minorHAnsi" w:cstheme="minorHAnsi"/>
          <w:b/>
          <w:i/>
          <w:iCs/>
          <w:sz w:val="24"/>
          <w:szCs w:val="24"/>
        </w:rPr>
      </w:pPr>
    </w:p>
    <w:p w14:paraId="7E9BE326" w14:textId="77777777" w:rsidR="008A2138" w:rsidRPr="00B30958" w:rsidRDefault="008A2138" w:rsidP="008A2138">
      <w:pPr>
        <w:tabs>
          <w:tab w:val="left" w:pos="709"/>
          <w:tab w:val="left" w:pos="2880"/>
          <w:tab w:val="left" w:pos="3600"/>
          <w:tab w:val="left" w:pos="4320"/>
          <w:tab w:val="left" w:pos="5040"/>
          <w:tab w:val="left" w:pos="5760"/>
          <w:tab w:val="left" w:pos="6480"/>
          <w:tab w:val="left" w:pos="7200"/>
          <w:tab w:val="left" w:pos="7920"/>
          <w:tab w:val="left" w:pos="8640"/>
        </w:tabs>
        <w:ind w:left="-142"/>
        <w:jc w:val="both"/>
        <w:rPr>
          <w:rFonts w:cstheme="minorHAnsi"/>
          <w:bCs/>
          <w:iCs/>
          <w:sz w:val="24"/>
          <w:szCs w:val="24"/>
          <w:u w:val="single"/>
        </w:rPr>
      </w:pPr>
      <w:r w:rsidRPr="00B30958">
        <w:rPr>
          <w:rFonts w:cstheme="minorHAnsi"/>
          <w:bCs/>
          <w:iCs/>
          <w:sz w:val="24"/>
          <w:szCs w:val="24"/>
          <w:u w:val="single"/>
        </w:rPr>
        <w:t>3.29 Training and Development related to Health and Safety</w:t>
      </w:r>
    </w:p>
    <w:p w14:paraId="3D662436" w14:textId="77777777" w:rsidR="008A2138" w:rsidRPr="00B30958" w:rsidRDefault="008A2138" w:rsidP="008A2138">
      <w:pPr>
        <w:pStyle w:val="BodyText"/>
        <w:ind w:left="-142"/>
        <w:rPr>
          <w:rFonts w:asciiTheme="minorHAnsi" w:hAnsiTheme="minorHAnsi" w:cstheme="minorHAnsi"/>
          <w:i/>
          <w:sz w:val="24"/>
          <w:szCs w:val="24"/>
        </w:rPr>
      </w:pPr>
      <w:r w:rsidRPr="00B30958">
        <w:rPr>
          <w:rFonts w:asciiTheme="minorHAnsi" w:hAnsiTheme="minorHAnsi" w:cstheme="minorHAnsi"/>
          <w:sz w:val="24"/>
          <w:szCs w:val="24"/>
        </w:rPr>
        <w:tab/>
      </w:r>
    </w:p>
    <w:p w14:paraId="12880BC1" w14:textId="77777777" w:rsidR="008A2138" w:rsidRPr="00B30958" w:rsidRDefault="008A2138" w:rsidP="008A2138">
      <w:pPr>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The Headteacher is responsible for establishing minimum health and safety competencies for certain activities, (</w:t>
      </w:r>
      <w:proofErr w:type="gramStart"/>
      <w:r w:rsidRPr="00B30958">
        <w:rPr>
          <w:rFonts w:cstheme="minorHAnsi"/>
          <w:sz w:val="24"/>
          <w:szCs w:val="24"/>
        </w:rPr>
        <w:t>e.g.</w:t>
      </w:r>
      <w:proofErr w:type="gramEnd"/>
      <w:r w:rsidRPr="00B30958">
        <w:rPr>
          <w:rFonts w:cstheme="minorHAnsi"/>
          <w:sz w:val="24"/>
          <w:szCs w:val="24"/>
        </w:rPr>
        <w:t xml:space="preserve"> use of hazardous substances, manual handling, work at height)</w:t>
      </w:r>
    </w:p>
    <w:p w14:paraId="0837A051" w14:textId="77777777" w:rsidR="008A2138" w:rsidRPr="00B30958" w:rsidRDefault="008A2138" w:rsidP="008A2138">
      <w:pPr>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The Headteacher is responsible for new staff inductions and briefings</w:t>
      </w:r>
    </w:p>
    <w:p w14:paraId="590DF58D" w14:textId="77777777" w:rsidR="008A2138" w:rsidRPr="00B30958" w:rsidRDefault="008A2138" w:rsidP="008A2138">
      <w:pPr>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The Headteachers responsible for establishing minimum health and safety competencies for certain roles (</w:t>
      </w:r>
      <w:proofErr w:type="gramStart"/>
      <w:r w:rsidRPr="00B30958">
        <w:rPr>
          <w:rFonts w:cstheme="minorHAnsi"/>
          <w:sz w:val="24"/>
          <w:szCs w:val="24"/>
        </w:rPr>
        <w:t>e.g.</w:t>
      </w:r>
      <w:proofErr w:type="gramEnd"/>
      <w:r w:rsidRPr="00B30958">
        <w:rPr>
          <w:rFonts w:cstheme="minorHAnsi"/>
          <w:sz w:val="24"/>
          <w:szCs w:val="24"/>
        </w:rPr>
        <w:t xml:space="preserve"> cleaner-in-charge, teaching and support staff.</w:t>
      </w:r>
    </w:p>
    <w:p w14:paraId="07920FEC" w14:textId="3BF0F557" w:rsidR="008A2138" w:rsidRPr="00B30958" w:rsidRDefault="0024259B" w:rsidP="008A2138">
      <w:pPr>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T</w:t>
      </w:r>
      <w:r w:rsidR="008A2138" w:rsidRPr="00B30958">
        <w:rPr>
          <w:rFonts w:cstheme="minorHAnsi"/>
          <w:sz w:val="24"/>
          <w:szCs w:val="24"/>
        </w:rPr>
        <w:t xml:space="preserve">raining records </w:t>
      </w:r>
      <w:r w:rsidR="00A16A82" w:rsidRPr="00B30958">
        <w:rPr>
          <w:rFonts w:cstheme="minorHAnsi"/>
          <w:sz w:val="24"/>
          <w:szCs w:val="24"/>
        </w:rPr>
        <w:t xml:space="preserve">are </w:t>
      </w:r>
      <w:r w:rsidR="008A2138" w:rsidRPr="00B30958">
        <w:rPr>
          <w:rFonts w:cstheme="minorHAnsi"/>
          <w:sz w:val="24"/>
          <w:szCs w:val="24"/>
        </w:rPr>
        <w:t>kept</w:t>
      </w:r>
      <w:r w:rsidRPr="00B30958">
        <w:rPr>
          <w:rFonts w:cstheme="minorHAnsi"/>
          <w:sz w:val="24"/>
          <w:szCs w:val="24"/>
        </w:rPr>
        <w:t xml:space="preserve"> on the school MIS </w:t>
      </w:r>
      <w:proofErr w:type="spellStart"/>
      <w:r w:rsidRPr="00B30958">
        <w:rPr>
          <w:rFonts w:cstheme="minorHAnsi"/>
          <w:sz w:val="24"/>
          <w:szCs w:val="24"/>
        </w:rPr>
        <w:t>Scholarpack</w:t>
      </w:r>
      <w:proofErr w:type="spellEnd"/>
    </w:p>
    <w:p w14:paraId="09798137" w14:textId="26D8965A" w:rsidR="008A2138" w:rsidRPr="00B30958" w:rsidRDefault="008A2138" w:rsidP="008A2138">
      <w:pPr>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The Headteacher/ </w:t>
      </w:r>
      <w:r w:rsidR="0024259B" w:rsidRPr="00B30958">
        <w:rPr>
          <w:rFonts w:cstheme="minorHAnsi"/>
          <w:iCs/>
          <w:sz w:val="24"/>
          <w:szCs w:val="24"/>
        </w:rPr>
        <w:t>School Business Manager</w:t>
      </w:r>
      <w:r w:rsidR="0024259B" w:rsidRPr="00B30958">
        <w:rPr>
          <w:rFonts w:cstheme="minorHAnsi"/>
          <w:sz w:val="24"/>
          <w:szCs w:val="24"/>
        </w:rPr>
        <w:t xml:space="preserve"> </w:t>
      </w:r>
      <w:r w:rsidRPr="00B30958">
        <w:rPr>
          <w:rFonts w:cstheme="minorHAnsi"/>
          <w:sz w:val="24"/>
          <w:szCs w:val="24"/>
        </w:rPr>
        <w:t>is responsible for ensuring staff undertake refresher training.</w:t>
      </w:r>
    </w:p>
    <w:p w14:paraId="155EE277" w14:textId="77777777" w:rsidR="008A2138" w:rsidRPr="00B30958" w:rsidRDefault="008A2138" w:rsidP="008A2138">
      <w:pPr>
        <w:pStyle w:val="BodyText"/>
        <w:tabs>
          <w:tab w:val="num" w:pos="1134"/>
        </w:tabs>
        <w:ind w:left="-142"/>
        <w:rPr>
          <w:rFonts w:asciiTheme="minorHAnsi" w:hAnsiTheme="minorHAnsi" w:cstheme="minorHAnsi"/>
          <w:i/>
          <w:sz w:val="24"/>
          <w:szCs w:val="24"/>
        </w:rPr>
      </w:pPr>
    </w:p>
    <w:p w14:paraId="7422ADA5" w14:textId="77777777" w:rsidR="008A2138" w:rsidRPr="00B30958" w:rsidRDefault="008A2138" w:rsidP="008A2138">
      <w:pPr>
        <w:pStyle w:val="BodyText"/>
        <w:ind w:left="-142"/>
        <w:rPr>
          <w:rFonts w:asciiTheme="minorHAnsi" w:hAnsiTheme="minorHAnsi" w:cstheme="minorHAnsi"/>
          <w:b/>
          <w:bCs/>
          <w:i/>
          <w:sz w:val="24"/>
          <w:szCs w:val="24"/>
          <w:u w:val="single"/>
        </w:rPr>
      </w:pPr>
    </w:p>
    <w:p w14:paraId="716C788B" w14:textId="77777777" w:rsidR="008A2138" w:rsidRPr="00B30958" w:rsidRDefault="008A2138" w:rsidP="008A2138">
      <w:pPr>
        <w:pStyle w:val="BodyText"/>
        <w:ind w:left="-142"/>
        <w:rPr>
          <w:rFonts w:asciiTheme="minorHAnsi" w:hAnsiTheme="minorHAnsi" w:cstheme="minorHAnsi"/>
          <w:b/>
          <w:bCs/>
          <w:i/>
          <w:sz w:val="24"/>
          <w:szCs w:val="24"/>
          <w:u w:val="single"/>
        </w:rPr>
      </w:pPr>
      <w:r w:rsidRPr="00B30958">
        <w:rPr>
          <w:rFonts w:asciiTheme="minorHAnsi" w:hAnsiTheme="minorHAnsi" w:cstheme="minorHAnsi"/>
          <w:sz w:val="24"/>
          <w:szCs w:val="24"/>
          <w:u w:val="single"/>
        </w:rPr>
        <w:t>3.30 Vehicles on Site/car park arrangements</w:t>
      </w:r>
    </w:p>
    <w:p w14:paraId="69595206" w14:textId="77777777" w:rsidR="008A2138" w:rsidRPr="00B30958" w:rsidRDefault="008A2138" w:rsidP="008A2138">
      <w:pPr>
        <w:pStyle w:val="BodyText"/>
        <w:ind w:left="-142"/>
        <w:rPr>
          <w:rFonts w:asciiTheme="minorHAnsi" w:hAnsiTheme="minorHAnsi" w:cstheme="minorHAnsi"/>
          <w:b/>
          <w:i/>
          <w:sz w:val="24"/>
          <w:szCs w:val="24"/>
        </w:rPr>
      </w:pPr>
    </w:p>
    <w:p w14:paraId="22AC8ED1" w14:textId="2384AD56" w:rsidR="008A2138" w:rsidRPr="00B30958" w:rsidRDefault="008A2138" w:rsidP="008A2138">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The </w:t>
      </w:r>
      <w:r w:rsidR="0024259B" w:rsidRPr="00B30958">
        <w:rPr>
          <w:rFonts w:cstheme="minorHAnsi"/>
          <w:iCs/>
          <w:sz w:val="24"/>
          <w:szCs w:val="24"/>
        </w:rPr>
        <w:t>School Business Manager</w:t>
      </w:r>
      <w:r w:rsidR="0024259B" w:rsidRPr="00B30958">
        <w:rPr>
          <w:rFonts w:cstheme="minorHAnsi"/>
          <w:sz w:val="24"/>
          <w:szCs w:val="24"/>
        </w:rPr>
        <w:t xml:space="preserve"> </w:t>
      </w:r>
      <w:r w:rsidRPr="00B30958">
        <w:rPr>
          <w:rFonts w:cstheme="minorHAnsi"/>
          <w:sz w:val="24"/>
          <w:szCs w:val="24"/>
        </w:rPr>
        <w:t xml:space="preserve">is responsible for management of vehicles on site. </w:t>
      </w:r>
    </w:p>
    <w:p w14:paraId="50EFAB36" w14:textId="77777777" w:rsidR="008A2138" w:rsidRPr="00B30958" w:rsidRDefault="008A2138" w:rsidP="008A2138">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Vehicles pull in at the front of the school and the driver must access the school office, no vehicle is admitted onto the site unless it is safe to do so. Vehicles are only permitted at certain times, when pupils are in classrooms.</w:t>
      </w:r>
    </w:p>
    <w:p w14:paraId="158814CE" w14:textId="7C413A88" w:rsidR="008A2138" w:rsidRPr="00B30958" w:rsidRDefault="008A2138" w:rsidP="008A2138">
      <w:pPr>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24"/>
          <w:szCs w:val="24"/>
        </w:rPr>
      </w:pPr>
      <w:r w:rsidRPr="00B30958">
        <w:rPr>
          <w:rFonts w:cstheme="minorHAnsi"/>
          <w:sz w:val="24"/>
          <w:szCs w:val="24"/>
        </w:rPr>
        <w:t xml:space="preserve">Parent’s vehicles – parents are </w:t>
      </w:r>
      <w:r w:rsidR="00F21FD6">
        <w:rPr>
          <w:rFonts w:cstheme="minorHAnsi"/>
          <w:sz w:val="24"/>
          <w:szCs w:val="24"/>
        </w:rPr>
        <w:t>req</w:t>
      </w:r>
      <w:r w:rsidR="00B847F5">
        <w:rPr>
          <w:rFonts w:cstheme="minorHAnsi"/>
          <w:sz w:val="24"/>
          <w:szCs w:val="24"/>
        </w:rPr>
        <w:t>u</w:t>
      </w:r>
      <w:r w:rsidR="00F21FD6">
        <w:rPr>
          <w:rFonts w:cstheme="minorHAnsi"/>
          <w:sz w:val="24"/>
          <w:szCs w:val="24"/>
        </w:rPr>
        <w:t>ested</w:t>
      </w:r>
      <w:r w:rsidRPr="00B30958">
        <w:rPr>
          <w:rFonts w:cstheme="minorHAnsi"/>
          <w:sz w:val="24"/>
          <w:szCs w:val="24"/>
        </w:rPr>
        <w:t xml:space="preserve"> to use the community centre car park at the rear of the school. They are responsible for their vehicle and the safety of their child. A small charge is made for the upkeep of the car park. The school is then accessed by a gate and safe pathway.</w:t>
      </w:r>
    </w:p>
    <w:p w14:paraId="2092E2AD" w14:textId="45458624" w:rsidR="008A2138" w:rsidRPr="00B30958" w:rsidRDefault="008A2138" w:rsidP="008A21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8"/>
        <w:jc w:val="both"/>
        <w:rPr>
          <w:rFonts w:cstheme="minorHAnsi"/>
          <w:sz w:val="24"/>
          <w:szCs w:val="24"/>
        </w:rPr>
      </w:pPr>
      <w:r w:rsidRPr="00B30958">
        <w:rPr>
          <w:rFonts w:cstheme="minorHAnsi"/>
          <w:sz w:val="24"/>
          <w:szCs w:val="24"/>
        </w:rPr>
        <w:br/>
      </w:r>
    </w:p>
    <w:p w14:paraId="3E0ED765" w14:textId="77777777" w:rsidR="008A2138" w:rsidRPr="00B30958" w:rsidRDefault="008A2138" w:rsidP="008A213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rFonts w:cstheme="minorHAnsi"/>
          <w:sz w:val="24"/>
          <w:szCs w:val="24"/>
          <w:u w:val="single"/>
        </w:rPr>
      </w:pPr>
      <w:r w:rsidRPr="00B30958">
        <w:rPr>
          <w:rFonts w:cstheme="minorHAnsi"/>
          <w:sz w:val="24"/>
          <w:szCs w:val="24"/>
          <w:u w:val="single"/>
        </w:rPr>
        <w:t>3.31 Violence to Staff / School Security</w:t>
      </w:r>
    </w:p>
    <w:p w14:paraId="558C47E8" w14:textId="77777777" w:rsidR="00EF76AA" w:rsidRPr="00B30958" w:rsidRDefault="00EF76AA" w:rsidP="00EF76AA">
      <w:pPr>
        <w:pStyle w:val="BodyText"/>
        <w:ind w:left="-142"/>
        <w:rPr>
          <w:rFonts w:asciiTheme="minorHAnsi" w:hAnsiTheme="minorHAnsi" w:cstheme="minorHAnsi"/>
          <w:b/>
          <w:i/>
          <w:sz w:val="24"/>
          <w:szCs w:val="24"/>
        </w:rPr>
      </w:pPr>
      <w:r w:rsidRPr="00B30958">
        <w:rPr>
          <w:rFonts w:asciiTheme="minorHAnsi" w:hAnsiTheme="minorHAnsi" w:cstheme="minorHAnsi"/>
          <w:spacing w:val="-2"/>
          <w:sz w:val="24"/>
          <w:szCs w:val="24"/>
        </w:rPr>
        <w:t xml:space="preserve">WCC </w:t>
      </w:r>
      <w:r w:rsidR="008A2138" w:rsidRPr="00B30958">
        <w:rPr>
          <w:rFonts w:asciiTheme="minorHAnsi" w:hAnsiTheme="minorHAnsi" w:cstheme="minorHAnsi"/>
          <w:spacing w:val="-2"/>
          <w:sz w:val="24"/>
          <w:szCs w:val="24"/>
        </w:rPr>
        <w:t xml:space="preserve">Handbook of Safety Information p 2.94 - 2.96. and WCC Lone working and personal </w:t>
      </w:r>
      <w:proofErr w:type="gramStart"/>
      <w:r w:rsidR="008A2138" w:rsidRPr="00B30958">
        <w:rPr>
          <w:rFonts w:asciiTheme="minorHAnsi" w:hAnsiTheme="minorHAnsi" w:cstheme="minorHAnsi"/>
          <w:spacing w:val="-2"/>
          <w:sz w:val="24"/>
          <w:szCs w:val="24"/>
        </w:rPr>
        <w:t>safety</w:t>
      </w:r>
      <w:r w:rsidR="008A2138" w:rsidRPr="00B30958">
        <w:rPr>
          <w:rFonts w:cstheme="minorHAnsi"/>
          <w:spacing w:val="-2"/>
          <w:sz w:val="24"/>
          <w:szCs w:val="24"/>
        </w:rPr>
        <w:t xml:space="preserve"> </w:t>
      </w:r>
      <w:r w:rsidRPr="00B30958">
        <w:rPr>
          <w:rFonts w:cstheme="minorHAnsi"/>
          <w:spacing w:val="-2"/>
          <w:sz w:val="24"/>
          <w:szCs w:val="24"/>
        </w:rPr>
        <w:t xml:space="preserve"> </w:t>
      </w:r>
      <w:r w:rsidRPr="00B30958">
        <w:rPr>
          <w:rFonts w:asciiTheme="minorHAnsi" w:hAnsiTheme="minorHAnsi" w:cstheme="minorHAnsi"/>
          <w:sz w:val="24"/>
          <w:szCs w:val="24"/>
        </w:rPr>
        <w:t>are</w:t>
      </w:r>
      <w:proofErr w:type="gramEnd"/>
      <w:r w:rsidRPr="00B30958">
        <w:rPr>
          <w:rFonts w:asciiTheme="minorHAnsi" w:hAnsiTheme="minorHAnsi" w:cstheme="minorHAnsi"/>
          <w:sz w:val="24"/>
          <w:szCs w:val="24"/>
        </w:rPr>
        <w:t xml:space="preserve"> all available on Children’s Services Portal under Health &amp; Safety Library.</w:t>
      </w:r>
    </w:p>
    <w:p w14:paraId="01AF8573" w14:textId="77777777" w:rsidR="00EF76AA" w:rsidRPr="00B30958" w:rsidRDefault="00EF76AA" w:rsidP="00EF76AA">
      <w:pPr>
        <w:pStyle w:val="BodyText"/>
        <w:ind w:left="-142"/>
        <w:rPr>
          <w:rFonts w:asciiTheme="minorHAnsi" w:hAnsiTheme="minorHAnsi" w:cstheme="minorHAnsi"/>
          <w:b/>
          <w:i/>
          <w:sz w:val="24"/>
          <w:szCs w:val="24"/>
        </w:rPr>
      </w:pPr>
    </w:p>
    <w:p w14:paraId="34999C9F" w14:textId="77777777" w:rsidR="008A2138" w:rsidRPr="00B30958" w:rsidRDefault="008A2138" w:rsidP="008A2138">
      <w:pPr>
        <w:pStyle w:val="BodyText"/>
        <w:ind w:left="-142"/>
        <w:rPr>
          <w:rFonts w:asciiTheme="minorHAnsi" w:hAnsiTheme="minorHAnsi" w:cstheme="minorHAnsi"/>
          <w:b/>
          <w:i/>
          <w:sz w:val="24"/>
          <w:szCs w:val="24"/>
        </w:rPr>
      </w:pPr>
    </w:p>
    <w:p w14:paraId="041A45E6" w14:textId="4A2C54B7" w:rsidR="008A2138" w:rsidRPr="00B30958" w:rsidRDefault="00A16A82" w:rsidP="008A2138">
      <w:pPr>
        <w:pStyle w:val="BodyText"/>
        <w:numPr>
          <w:ilvl w:val="0"/>
          <w:numId w:val="4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The site is secured with visitor access control on main gate, and by coded lock on the gate from the village hall </w:t>
      </w:r>
      <w:proofErr w:type="spellStart"/>
      <w:r w:rsidRPr="00B30958">
        <w:rPr>
          <w:rFonts w:asciiTheme="minorHAnsi" w:hAnsiTheme="minorHAnsi" w:cstheme="minorHAnsi"/>
          <w:sz w:val="24"/>
          <w:szCs w:val="24"/>
        </w:rPr>
        <w:t>carpak</w:t>
      </w:r>
      <w:proofErr w:type="spellEnd"/>
      <w:r w:rsidRPr="00B30958">
        <w:rPr>
          <w:rFonts w:asciiTheme="minorHAnsi" w:hAnsiTheme="minorHAnsi" w:cstheme="minorHAnsi"/>
          <w:sz w:val="24"/>
          <w:szCs w:val="24"/>
        </w:rPr>
        <w:t xml:space="preserve">. Once on site, the buildings are secured with three coded keypads, one on </w:t>
      </w:r>
      <w:r w:rsidR="00B847F5">
        <w:rPr>
          <w:rFonts w:asciiTheme="minorHAnsi" w:hAnsiTheme="minorHAnsi" w:cstheme="minorHAnsi"/>
          <w:sz w:val="24"/>
          <w:szCs w:val="24"/>
        </w:rPr>
        <w:t>KS2</w:t>
      </w:r>
      <w:r w:rsidRPr="00B30958">
        <w:rPr>
          <w:rFonts w:asciiTheme="minorHAnsi" w:hAnsiTheme="minorHAnsi" w:cstheme="minorHAnsi"/>
          <w:sz w:val="24"/>
          <w:szCs w:val="24"/>
        </w:rPr>
        <w:t xml:space="preserve"> block, one on children</w:t>
      </w:r>
      <w:r w:rsidR="00B847F5">
        <w:rPr>
          <w:rFonts w:asciiTheme="minorHAnsi" w:hAnsiTheme="minorHAnsi" w:cstheme="minorHAnsi"/>
          <w:sz w:val="24"/>
          <w:szCs w:val="24"/>
        </w:rPr>
        <w:t>’s</w:t>
      </w:r>
      <w:r w:rsidRPr="00B30958">
        <w:rPr>
          <w:rFonts w:asciiTheme="minorHAnsi" w:hAnsiTheme="minorHAnsi" w:cstheme="minorHAnsi"/>
          <w:sz w:val="24"/>
          <w:szCs w:val="24"/>
        </w:rPr>
        <w:t xml:space="preserve"> entrance and one in the visitor lobby. </w:t>
      </w:r>
    </w:p>
    <w:p w14:paraId="7BAE6A77" w14:textId="5A8A7A86" w:rsidR="00A16A82" w:rsidRPr="00B30958" w:rsidRDefault="00A16A82" w:rsidP="008A2138">
      <w:pPr>
        <w:pStyle w:val="BodyText"/>
        <w:numPr>
          <w:ilvl w:val="0"/>
          <w:numId w:val="4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All visitors are required to sign in at the school office</w:t>
      </w:r>
      <w:r w:rsidR="008D146C" w:rsidRPr="00B30958">
        <w:rPr>
          <w:rFonts w:asciiTheme="minorHAnsi" w:hAnsiTheme="minorHAnsi" w:cstheme="minorHAnsi"/>
          <w:sz w:val="24"/>
          <w:szCs w:val="24"/>
        </w:rPr>
        <w:t xml:space="preserve"> and have credentials checked</w:t>
      </w:r>
      <w:r w:rsidRPr="00B30958">
        <w:rPr>
          <w:rFonts w:asciiTheme="minorHAnsi" w:hAnsiTheme="minorHAnsi" w:cstheme="minorHAnsi"/>
          <w:sz w:val="24"/>
          <w:szCs w:val="24"/>
        </w:rPr>
        <w:t xml:space="preserve"> before entering school.</w:t>
      </w:r>
    </w:p>
    <w:p w14:paraId="2F38E66E" w14:textId="77777777" w:rsidR="008A2138" w:rsidRPr="00B30958" w:rsidRDefault="008A2138" w:rsidP="008A2138">
      <w:pPr>
        <w:pStyle w:val="BodyText"/>
        <w:ind w:left="-142"/>
        <w:rPr>
          <w:rFonts w:asciiTheme="minorHAnsi" w:hAnsiTheme="minorHAnsi" w:cstheme="minorHAnsi"/>
          <w:b/>
          <w:i/>
          <w:sz w:val="24"/>
          <w:szCs w:val="24"/>
        </w:rPr>
      </w:pPr>
    </w:p>
    <w:p w14:paraId="193217F6" w14:textId="77777777" w:rsidR="00B847F5" w:rsidRDefault="00B847F5" w:rsidP="008A2138">
      <w:pPr>
        <w:pStyle w:val="BodyText"/>
        <w:ind w:left="-142"/>
        <w:rPr>
          <w:rFonts w:asciiTheme="minorHAnsi" w:hAnsiTheme="minorHAnsi" w:cstheme="minorHAnsi"/>
          <w:sz w:val="24"/>
          <w:szCs w:val="24"/>
          <w:u w:val="single"/>
        </w:rPr>
      </w:pPr>
    </w:p>
    <w:p w14:paraId="42EC1A01" w14:textId="77777777" w:rsidR="00B847F5" w:rsidRDefault="00B847F5" w:rsidP="008A2138">
      <w:pPr>
        <w:pStyle w:val="BodyText"/>
        <w:ind w:left="-142"/>
        <w:rPr>
          <w:rFonts w:asciiTheme="minorHAnsi" w:hAnsiTheme="minorHAnsi" w:cstheme="minorHAnsi"/>
          <w:sz w:val="24"/>
          <w:szCs w:val="24"/>
          <w:u w:val="single"/>
        </w:rPr>
      </w:pPr>
    </w:p>
    <w:p w14:paraId="1D7145CA" w14:textId="77777777" w:rsidR="00B847F5" w:rsidRDefault="00B847F5" w:rsidP="008A2138">
      <w:pPr>
        <w:pStyle w:val="BodyText"/>
        <w:ind w:left="-142"/>
        <w:rPr>
          <w:rFonts w:asciiTheme="minorHAnsi" w:hAnsiTheme="minorHAnsi" w:cstheme="minorHAnsi"/>
          <w:sz w:val="24"/>
          <w:szCs w:val="24"/>
          <w:u w:val="single"/>
        </w:rPr>
      </w:pPr>
    </w:p>
    <w:p w14:paraId="34ECE91F" w14:textId="76AE72A6" w:rsidR="008A2138" w:rsidRPr="00B30958" w:rsidRDefault="008A2138" w:rsidP="008A2138">
      <w:pPr>
        <w:pStyle w:val="BodyText"/>
        <w:ind w:left="-142"/>
        <w:rPr>
          <w:rFonts w:asciiTheme="minorHAnsi" w:hAnsiTheme="minorHAnsi" w:cstheme="minorHAnsi"/>
          <w:i/>
          <w:sz w:val="24"/>
          <w:szCs w:val="24"/>
          <w:u w:val="single"/>
        </w:rPr>
      </w:pPr>
      <w:r w:rsidRPr="00B30958">
        <w:rPr>
          <w:rFonts w:asciiTheme="minorHAnsi" w:hAnsiTheme="minorHAnsi" w:cstheme="minorHAnsi"/>
          <w:sz w:val="24"/>
          <w:szCs w:val="24"/>
          <w:u w:val="single"/>
        </w:rPr>
        <w:t>3.32 Water Hygiene</w:t>
      </w:r>
    </w:p>
    <w:p w14:paraId="7FB817F5" w14:textId="77777777" w:rsidR="008A2138" w:rsidRPr="00B30958" w:rsidRDefault="008A2138" w:rsidP="008A2138">
      <w:pPr>
        <w:pStyle w:val="BodyText"/>
        <w:ind w:left="-142"/>
        <w:rPr>
          <w:rFonts w:asciiTheme="minorHAnsi" w:hAnsiTheme="minorHAnsi" w:cstheme="minorHAnsi"/>
          <w:i/>
          <w:sz w:val="24"/>
          <w:szCs w:val="24"/>
          <w:u w:val="single"/>
        </w:rPr>
      </w:pPr>
    </w:p>
    <w:p w14:paraId="6B323F94" w14:textId="3047339B" w:rsidR="00EF76AA" w:rsidRPr="00B30958" w:rsidRDefault="008A2138" w:rsidP="00EF76AA">
      <w:pPr>
        <w:pStyle w:val="BodyText"/>
        <w:ind w:left="-142"/>
        <w:rPr>
          <w:rFonts w:asciiTheme="minorHAnsi" w:hAnsiTheme="minorHAnsi" w:cstheme="minorHAnsi"/>
          <w:b/>
          <w:i/>
          <w:sz w:val="24"/>
          <w:szCs w:val="24"/>
        </w:rPr>
      </w:pPr>
      <w:r w:rsidRPr="00B30958">
        <w:rPr>
          <w:rFonts w:asciiTheme="minorHAnsi" w:hAnsiTheme="minorHAnsi" w:cstheme="minorHAnsi"/>
          <w:sz w:val="24"/>
          <w:szCs w:val="24"/>
        </w:rPr>
        <w:t>WCC Legionnaires and Water Hygiene Policy</w:t>
      </w:r>
      <w:r w:rsidR="00EF76AA" w:rsidRPr="00B30958">
        <w:rPr>
          <w:rFonts w:asciiTheme="minorHAnsi" w:hAnsiTheme="minorHAnsi" w:cstheme="minorHAnsi"/>
          <w:sz w:val="24"/>
          <w:szCs w:val="24"/>
        </w:rPr>
        <w:t xml:space="preserve"> is available on Children’s Services Portal under Health &amp; Safety Library. The </w:t>
      </w:r>
      <w:proofErr w:type="gramStart"/>
      <w:r w:rsidR="00EF76AA" w:rsidRPr="00B30958">
        <w:rPr>
          <w:rFonts w:asciiTheme="minorHAnsi" w:hAnsiTheme="minorHAnsi" w:cstheme="minorHAnsi"/>
          <w:sz w:val="24"/>
          <w:szCs w:val="24"/>
        </w:rPr>
        <w:t>School</w:t>
      </w:r>
      <w:proofErr w:type="gramEnd"/>
      <w:r w:rsidR="00EF76AA" w:rsidRPr="00B30958">
        <w:rPr>
          <w:rFonts w:asciiTheme="minorHAnsi" w:hAnsiTheme="minorHAnsi" w:cstheme="minorHAnsi"/>
          <w:sz w:val="24"/>
          <w:szCs w:val="24"/>
        </w:rPr>
        <w:t xml:space="preserve"> also has its own Legionella Management Plan</w:t>
      </w:r>
    </w:p>
    <w:p w14:paraId="01BE0535" w14:textId="77777777" w:rsidR="00EF76AA" w:rsidRPr="00B30958" w:rsidRDefault="00EF76AA" w:rsidP="00EF76AA">
      <w:pPr>
        <w:pStyle w:val="BodyText"/>
        <w:ind w:left="-142"/>
        <w:rPr>
          <w:rFonts w:asciiTheme="minorHAnsi" w:hAnsiTheme="minorHAnsi" w:cstheme="minorHAnsi"/>
          <w:b/>
          <w:i/>
          <w:sz w:val="24"/>
          <w:szCs w:val="24"/>
        </w:rPr>
      </w:pPr>
    </w:p>
    <w:p w14:paraId="38E71500" w14:textId="77777777" w:rsidR="008A2138" w:rsidRPr="00B30958" w:rsidRDefault="008A2138" w:rsidP="008A2138">
      <w:pPr>
        <w:pStyle w:val="BodyText"/>
        <w:ind w:left="-142"/>
        <w:rPr>
          <w:rFonts w:asciiTheme="minorHAnsi" w:hAnsiTheme="minorHAnsi" w:cstheme="minorHAnsi"/>
          <w:b/>
          <w:i/>
          <w:sz w:val="24"/>
          <w:szCs w:val="24"/>
        </w:rPr>
      </w:pPr>
    </w:p>
    <w:p w14:paraId="4AA7F426" w14:textId="2210F3A3" w:rsidR="008A2138" w:rsidRPr="00B30958" w:rsidRDefault="008A2138" w:rsidP="008A2138">
      <w:pPr>
        <w:pStyle w:val="BodyText"/>
        <w:numPr>
          <w:ilvl w:val="0"/>
          <w:numId w:val="4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The caretaker is responsible for carrying out water hygi</w:t>
      </w:r>
      <w:r w:rsidR="00160B89" w:rsidRPr="00B30958">
        <w:rPr>
          <w:rFonts w:asciiTheme="minorHAnsi" w:hAnsiTheme="minorHAnsi" w:cstheme="minorHAnsi"/>
          <w:sz w:val="24"/>
          <w:szCs w:val="24"/>
        </w:rPr>
        <w:t>ene/temperature checks (or by the School Business manager in her absence).</w:t>
      </w:r>
    </w:p>
    <w:p w14:paraId="7F5F7579" w14:textId="08E11121" w:rsidR="00160B89" w:rsidRPr="00B30958" w:rsidRDefault="00160B89" w:rsidP="008A2138">
      <w:pPr>
        <w:pStyle w:val="BodyText"/>
        <w:numPr>
          <w:ilvl w:val="0"/>
          <w:numId w:val="48"/>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Recording of water hygiene/temperature checks/flushing are kept in the Legionella Site Logbook in the school office as provided by </w:t>
      </w:r>
      <w:proofErr w:type="spellStart"/>
      <w:r w:rsidRPr="00B30958">
        <w:rPr>
          <w:rFonts w:asciiTheme="minorHAnsi" w:hAnsiTheme="minorHAnsi" w:cstheme="minorHAnsi"/>
          <w:sz w:val="24"/>
          <w:szCs w:val="24"/>
        </w:rPr>
        <w:t>Macol</w:t>
      </w:r>
      <w:proofErr w:type="spellEnd"/>
      <w:r w:rsidRPr="00B30958">
        <w:rPr>
          <w:rFonts w:asciiTheme="minorHAnsi" w:hAnsiTheme="minorHAnsi" w:cstheme="minorHAnsi"/>
          <w:sz w:val="24"/>
          <w:szCs w:val="24"/>
        </w:rPr>
        <w:t xml:space="preserve"> Consulting Ltd in </w:t>
      </w:r>
      <w:r w:rsidR="005043C3">
        <w:rPr>
          <w:rFonts w:asciiTheme="minorHAnsi" w:hAnsiTheme="minorHAnsi" w:cstheme="minorHAnsi"/>
          <w:sz w:val="24"/>
          <w:szCs w:val="24"/>
        </w:rPr>
        <w:t>January 2024.</w:t>
      </w:r>
    </w:p>
    <w:p w14:paraId="284E223C" w14:textId="7C5DD90E" w:rsidR="008A2138" w:rsidRPr="00B30958" w:rsidRDefault="00160B89" w:rsidP="008A2138">
      <w:pPr>
        <w:pStyle w:val="BodyText"/>
        <w:numPr>
          <w:ilvl w:val="0"/>
          <w:numId w:val="48"/>
        </w:numPr>
        <w:overflowPunct/>
        <w:autoSpaceDE/>
        <w:autoSpaceDN/>
        <w:adjustRightInd/>
        <w:jc w:val="left"/>
        <w:rPr>
          <w:rFonts w:asciiTheme="minorHAnsi" w:hAnsiTheme="minorHAnsi" w:cstheme="minorHAnsi"/>
          <w:i/>
          <w:iCs/>
          <w:sz w:val="24"/>
          <w:szCs w:val="24"/>
        </w:rPr>
      </w:pPr>
      <w:r w:rsidRPr="00B30958">
        <w:rPr>
          <w:rFonts w:asciiTheme="minorHAnsi" w:hAnsiTheme="minorHAnsi" w:cstheme="minorHAnsi"/>
          <w:sz w:val="24"/>
          <w:szCs w:val="24"/>
        </w:rPr>
        <w:t>Site arrangements – unused water outlets are flushed through on a weekly basis if not in regular use</w:t>
      </w:r>
      <w:r w:rsidR="008A2138" w:rsidRPr="00B30958">
        <w:rPr>
          <w:rFonts w:asciiTheme="minorHAnsi" w:hAnsiTheme="minorHAnsi" w:cstheme="minorHAnsi"/>
          <w:sz w:val="24"/>
          <w:szCs w:val="24"/>
        </w:rPr>
        <w:t>.</w:t>
      </w:r>
      <w:r w:rsidR="008A2138" w:rsidRPr="00B30958">
        <w:rPr>
          <w:rFonts w:asciiTheme="minorHAnsi" w:hAnsiTheme="minorHAnsi" w:cstheme="minorHAnsi"/>
          <w:iCs/>
          <w:sz w:val="24"/>
          <w:szCs w:val="24"/>
        </w:rPr>
        <w:br/>
      </w:r>
    </w:p>
    <w:p w14:paraId="375CED51" w14:textId="77777777" w:rsidR="00160B89" w:rsidRDefault="00160B89" w:rsidP="00160B89">
      <w:pPr>
        <w:pStyle w:val="BodyText"/>
        <w:overflowPunct/>
        <w:autoSpaceDE/>
        <w:autoSpaceDN/>
        <w:adjustRightInd/>
        <w:ind w:left="218"/>
        <w:jc w:val="left"/>
        <w:rPr>
          <w:rFonts w:asciiTheme="minorHAnsi" w:hAnsiTheme="minorHAnsi" w:cstheme="minorHAnsi"/>
          <w:i/>
          <w:iCs/>
          <w:sz w:val="24"/>
          <w:szCs w:val="24"/>
        </w:rPr>
      </w:pPr>
    </w:p>
    <w:p w14:paraId="3D74C085" w14:textId="77777777" w:rsidR="00956E8B" w:rsidRDefault="00956E8B" w:rsidP="00160B89">
      <w:pPr>
        <w:pStyle w:val="BodyText"/>
        <w:overflowPunct/>
        <w:autoSpaceDE/>
        <w:autoSpaceDN/>
        <w:adjustRightInd/>
        <w:ind w:left="218"/>
        <w:jc w:val="left"/>
        <w:rPr>
          <w:rFonts w:asciiTheme="minorHAnsi" w:hAnsiTheme="minorHAnsi" w:cstheme="minorHAnsi"/>
          <w:i/>
          <w:iCs/>
          <w:sz w:val="24"/>
          <w:szCs w:val="24"/>
        </w:rPr>
      </w:pPr>
    </w:p>
    <w:p w14:paraId="042D8E31" w14:textId="77777777" w:rsidR="00956E8B" w:rsidRDefault="00956E8B" w:rsidP="00160B89">
      <w:pPr>
        <w:pStyle w:val="BodyText"/>
        <w:overflowPunct/>
        <w:autoSpaceDE/>
        <w:autoSpaceDN/>
        <w:adjustRightInd/>
        <w:ind w:left="218"/>
        <w:jc w:val="left"/>
        <w:rPr>
          <w:rFonts w:asciiTheme="minorHAnsi" w:hAnsiTheme="minorHAnsi" w:cstheme="minorHAnsi"/>
          <w:i/>
          <w:iCs/>
          <w:sz w:val="24"/>
          <w:szCs w:val="24"/>
        </w:rPr>
      </w:pPr>
    </w:p>
    <w:p w14:paraId="480BE1E9" w14:textId="77777777" w:rsidR="00956E8B" w:rsidRPr="00B30958" w:rsidRDefault="00956E8B" w:rsidP="00160B89">
      <w:pPr>
        <w:pStyle w:val="BodyText"/>
        <w:overflowPunct/>
        <w:autoSpaceDE/>
        <w:autoSpaceDN/>
        <w:adjustRightInd/>
        <w:ind w:left="218"/>
        <w:jc w:val="left"/>
        <w:rPr>
          <w:rFonts w:asciiTheme="minorHAnsi" w:hAnsiTheme="minorHAnsi" w:cstheme="minorHAnsi"/>
          <w:i/>
          <w:iCs/>
          <w:sz w:val="24"/>
          <w:szCs w:val="24"/>
        </w:rPr>
      </w:pPr>
    </w:p>
    <w:p w14:paraId="588415C3" w14:textId="77777777" w:rsidR="008A2138" w:rsidRPr="00B30958" w:rsidRDefault="008A2138" w:rsidP="008A2138">
      <w:pPr>
        <w:pStyle w:val="BodyText"/>
        <w:ind w:left="-142"/>
        <w:jc w:val="left"/>
        <w:rPr>
          <w:rFonts w:asciiTheme="minorHAnsi" w:hAnsiTheme="minorHAnsi" w:cstheme="minorHAnsi"/>
          <w:i/>
          <w:iCs/>
          <w:sz w:val="24"/>
          <w:szCs w:val="24"/>
        </w:rPr>
      </w:pPr>
    </w:p>
    <w:p w14:paraId="5E43BBFF" w14:textId="77777777" w:rsidR="008A2138" w:rsidRPr="00B30958" w:rsidRDefault="008A2138" w:rsidP="008A2138">
      <w:pPr>
        <w:pStyle w:val="BodyText"/>
        <w:ind w:left="-142"/>
        <w:jc w:val="left"/>
        <w:rPr>
          <w:rFonts w:asciiTheme="minorHAnsi" w:hAnsiTheme="minorHAnsi" w:cstheme="minorHAnsi"/>
          <w:i/>
          <w:iCs/>
          <w:sz w:val="24"/>
          <w:szCs w:val="24"/>
        </w:rPr>
      </w:pPr>
      <w:r w:rsidRPr="00B30958">
        <w:rPr>
          <w:rFonts w:asciiTheme="minorHAnsi" w:hAnsiTheme="minorHAnsi" w:cstheme="minorHAnsi"/>
          <w:sz w:val="24"/>
          <w:szCs w:val="24"/>
          <w:u w:val="single"/>
        </w:rPr>
        <w:lastRenderedPageBreak/>
        <w:t>3.33 Work Experience Pupils</w:t>
      </w:r>
    </w:p>
    <w:p w14:paraId="678FFD87" w14:textId="77777777" w:rsidR="008A2138" w:rsidRPr="00B30958" w:rsidRDefault="008A2138" w:rsidP="008A2138">
      <w:pPr>
        <w:pStyle w:val="BodyText"/>
        <w:ind w:left="-142"/>
        <w:jc w:val="left"/>
        <w:rPr>
          <w:rFonts w:asciiTheme="minorHAnsi" w:hAnsiTheme="minorHAnsi" w:cstheme="minorHAnsi"/>
          <w:i/>
          <w:iCs/>
          <w:sz w:val="24"/>
          <w:szCs w:val="24"/>
        </w:rPr>
      </w:pPr>
    </w:p>
    <w:p w14:paraId="19FE005B" w14:textId="2DE5CF23" w:rsidR="008A2138" w:rsidRPr="00B30958" w:rsidRDefault="008A2138" w:rsidP="008A2138">
      <w:pPr>
        <w:pStyle w:val="BodyText"/>
        <w:numPr>
          <w:ilvl w:val="0"/>
          <w:numId w:val="49"/>
        </w:numPr>
        <w:overflowPunct/>
        <w:autoSpaceDE/>
        <w:autoSpaceDN/>
        <w:adjustRightInd/>
        <w:jc w:val="left"/>
        <w:rPr>
          <w:rFonts w:asciiTheme="minorHAnsi" w:hAnsiTheme="minorHAnsi" w:cstheme="minorHAnsi"/>
          <w:i/>
          <w:iCs/>
          <w:sz w:val="24"/>
          <w:szCs w:val="24"/>
        </w:rPr>
      </w:pPr>
      <w:r w:rsidRPr="00B30958">
        <w:rPr>
          <w:rFonts w:asciiTheme="minorHAnsi" w:hAnsiTheme="minorHAnsi" w:cstheme="minorHAnsi"/>
          <w:iCs/>
          <w:sz w:val="24"/>
          <w:szCs w:val="24"/>
        </w:rPr>
        <w:t xml:space="preserve">The Headteacher gives the induction and the School </w:t>
      </w:r>
      <w:r w:rsidR="00EF76AA" w:rsidRPr="00B30958">
        <w:rPr>
          <w:rFonts w:asciiTheme="minorHAnsi" w:hAnsiTheme="minorHAnsi" w:cstheme="minorHAnsi"/>
          <w:iCs/>
          <w:sz w:val="24"/>
          <w:szCs w:val="24"/>
        </w:rPr>
        <w:t>Business Manager</w:t>
      </w:r>
      <w:r w:rsidRPr="00B30958">
        <w:rPr>
          <w:rFonts w:asciiTheme="minorHAnsi" w:hAnsiTheme="minorHAnsi" w:cstheme="minorHAnsi"/>
          <w:iCs/>
          <w:sz w:val="24"/>
          <w:szCs w:val="24"/>
        </w:rPr>
        <w:t xml:space="preserve"> carries out the risk assessment and vetting checks.</w:t>
      </w:r>
    </w:p>
    <w:p w14:paraId="40607482" w14:textId="77777777" w:rsidR="008A2138" w:rsidRPr="00B30958" w:rsidRDefault="008A2138" w:rsidP="008A2138">
      <w:pPr>
        <w:pStyle w:val="BodyText"/>
        <w:numPr>
          <w:ilvl w:val="0"/>
          <w:numId w:val="49"/>
        </w:numPr>
        <w:overflowPunct/>
        <w:autoSpaceDE/>
        <w:autoSpaceDN/>
        <w:adjustRightInd/>
        <w:jc w:val="left"/>
        <w:rPr>
          <w:rFonts w:asciiTheme="minorHAnsi" w:hAnsiTheme="minorHAnsi" w:cstheme="minorHAnsi"/>
          <w:b/>
          <w:i/>
          <w:iCs/>
          <w:sz w:val="24"/>
          <w:szCs w:val="24"/>
        </w:rPr>
      </w:pPr>
      <w:r w:rsidRPr="00B30958">
        <w:rPr>
          <w:rFonts w:asciiTheme="minorHAnsi" w:hAnsiTheme="minorHAnsi" w:cstheme="minorHAnsi"/>
          <w:iCs/>
          <w:sz w:val="24"/>
          <w:szCs w:val="24"/>
        </w:rPr>
        <w:t>Procedures for visitors are carried out.</w:t>
      </w:r>
    </w:p>
    <w:p w14:paraId="4F6263B6" w14:textId="77777777" w:rsidR="008A2138" w:rsidRPr="00B30958" w:rsidRDefault="008A2138" w:rsidP="008A2138">
      <w:pPr>
        <w:pStyle w:val="BodyText"/>
        <w:numPr>
          <w:ilvl w:val="0"/>
          <w:numId w:val="49"/>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iCs/>
          <w:sz w:val="24"/>
          <w:szCs w:val="24"/>
        </w:rPr>
        <w:t>Pupils are supervised whilst on site and by the class teacher and support staff.</w:t>
      </w:r>
    </w:p>
    <w:p w14:paraId="0C9817B5" w14:textId="77777777" w:rsidR="008A2138" w:rsidRPr="00B30958" w:rsidRDefault="008A2138" w:rsidP="008A2138">
      <w:pPr>
        <w:pStyle w:val="BodyText"/>
        <w:ind w:left="-142"/>
        <w:rPr>
          <w:rFonts w:asciiTheme="minorHAnsi" w:hAnsiTheme="minorHAnsi" w:cstheme="minorHAnsi"/>
          <w:b/>
          <w:i/>
          <w:sz w:val="24"/>
          <w:szCs w:val="24"/>
        </w:rPr>
      </w:pPr>
    </w:p>
    <w:p w14:paraId="41D24562" w14:textId="77777777" w:rsidR="008A2138" w:rsidRPr="00B30958" w:rsidRDefault="008A2138" w:rsidP="008A2138">
      <w:pPr>
        <w:pStyle w:val="BodyText"/>
        <w:ind w:left="-142"/>
        <w:rPr>
          <w:rFonts w:asciiTheme="minorHAnsi" w:hAnsiTheme="minorHAnsi" w:cstheme="minorHAnsi"/>
          <w:b/>
          <w:i/>
          <w:sz w:val="24"/>
          <w:szCs w:val="24"/>
        </w:rPr>
      </w:pPr>
    </w:p>
    <w:p w14:paraId="3ABC9725" w14:textId="77777777" w:rsidR="008A2138" w:rsidRPr="00B30958" w:rsidRDefault="008A2138" w:rsidP="008A2138">
      <w:pPr>
        <w:pStyle w:val="BodyText"/>
        <w:ind w:left="-142"/>
        <w:rPr>
          <w:rFonts w:asciiTheme="minorHAnsi" w:hAnsiTheme="minorHAnsi" w:cstheme="minorHAnsi"/>
          <w:b/>
          <w:i/>
          <w:sz w:val="24"/>
          <w:szCs w:val="24"/>
          <w:u w:val="single"/>
        </w:rPr>
      </w:pPr>
      <w:r w:rsidRPr="00B30958">
        <w:rPr>
          <w:rFonts w:asciiTheme="minorHAnsi" w:hAnsiTheme="minorHAnsi" w:cstheme="minorHAnsi"/>
          <w:sz w:val="24"/>
          <w:szCs w:val="24"/>
          <w:u w:val="single"/>
        </w:rPr>
        <w:t>3.34 Working at Height</w:t>
      </w:r>
    </w:p>
    <w:p w14:paraId="6FFF3869" w14:textId="77777777" w:rsidR="008A2138" w:rsidRPr="00B30958" w:rsidRDefault="008A2138" w:rsidP="008A2138">
      <w:pPr>
        <w:pStyle w:val="BodyText"/>
        <w:ind w:left="-142"/>
        <w:rPr>
          <w:rFonts w:asciiTheme="minorHAnsi" w:hAnsiTheme="minorHAnsi" w:cstheme="minorHAnsi"/>
          <w:b/>
          <w:i/>
          <w:sz w:val="24"/>
          <w:szCs w:val="24"/>
        </w:rPr>
      </w:pPr>
    </w:p>
    <w:p w14:paraId="2D240969" w14:textId="529544BB" w:rsidR="008A2138" w:rsidRPr="00B30958" w:rsidRDefault="005043C3" w:rsidP="008A2138">
      <w:pPr>
        <w:pStyle w:val="BodyText"/>
        <w:numPr>
          <w:ilvl w:val="0"/>
          <w:numId w:val="50"/>
        </w:numPr>
        <w:overflowPunct/>
        <w:autoSpaceDE/>
        <w:autoSpaceDN/>
        <w:adjustRightInd/>
        <w:jc w:val="left"/>
        <w:rPr>
          <w:rFonts w:asciiTheme="minorHAnsi" w:hAnsiTheme="minorHAnsi" w:cstheme="minorHAnsi"/>
          <w:i/>
          <w:sz w:val="24"/>
          <w:szCs w:val="24"/>
        </w:rPr>
      </w:pPr>
      <w:r>
        <w:rPr>
          <w:rFonts w:asciiTheme="minorHAnsi" w:hAnsiTheme="minorHAnsi" w:cstheme="minorHAnsi"/>
          <w:iCs/>
          <w:sz w:val="24"/>
          <w:szCs w:val="24"/>
        </w:rPr>
        <w:t>Staff are all provided with guidance on safe use of stepladders</w:t>
      </w:r>
      <w:r w:rsidR="00156935">
        <w:rPr>
          <w:rFonts w:asciiTheme="minorHAnsi" w:hAnsiTheme="minorHAnsi" w:cstheme="minorHAnsi"/>
          <w:iCs/>
          <w:sz w:val="24"/>
          <w:szCs w:val="24"/>
        </w:rPr>
        <w:t xml:space="preserve"> in the document </w:t>
      </w:r>
      <w:r w:rsidR="00156935" w:rsidRPr="00156935">
        <w:rPr>
          <w:rFonts w:asciiTheme="minorHAnsi" w:hAnsiTheme="minorHAnsi" w:cstheme="minorHAnsi"/>
          <w:iCs/>
          <w:sz w:val="24"/>
          <w:szCs w:val="24"/>
        </w:rPr>
        <w:t>“</w:t>
      </w:r>
      <w:r w:rsidR="00156935" w:rsidRPr="00156935">
        <w:rPr>
          <w:rFonts w:asciiTheme="minorHAnsi" w:hAnsiTheme="minorHAnsi" w:cstheme="minorHAnsi"/>
          <w:color w:val="000000"/>
          <w:sz w:val="24"/>
          <w:szCs w:val="24"/>
          <w:shd w:val="clear" w:color="auto" w:fill="FFFFFF"/>
        </w:rPr>
        <w:t>Safe use of Stepladders in School - a guide for staff"</w:t>
      </w:r>
      <w:r w:rsidR="00156935">
        <w:rPr>
          <w:rFonts w:asciiTheme="minorHAnsi" w:hAnsiTheme="minorHAnsi" w:cstheme="minorHAnsi"/>
          <w:iCs/>
          <w:sz w:val="24"/>
          <w:szCs w:val="24"/>
        </w:rPr>
        <w:t xml:space="preserve"> and sign to confirm their understanding of their responsibilities in keeping themselves safe.</w:t>
      </w:r>
    </w:p>
    <w:p w14:paraId="5A89BEF6" w14:textId="77777777" w:rsidR="008A2138" w:rsidRPr="00B30958" w:rsidRDefault="008A2138" w:rsidP="008A2138">
      <w:pPr>
        <w:pStyle w:val="BodyText"/>
        <w:numPr>
          <w:ilvl w:val="0"/>
          <w:numId w:val="50"/>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Staff using the equipment are expected to wear appropriate clothing /footwear.</w:t>
      </w:r>
    </w:p>
    <w:p w14:paraId="716FB795" w14:textId="175975DA" w:rsidR="008A2138" w:rsidRPr="00B30958" w:rsidRDefault="008A2138" w:rsidP="008A2138">
      <w:pPr>
        <w:pStyle w:val="BodyText"/>
        <w:numPr>
          <w:ilvl w:val="0"/>
          <w:numId w:val="50"/>
        </w:numPr>
        <w:overflowPunct/>
        <w:autoSpaceDE/>
        <w:autoSpaceDN/>
        <w:adjustRightInd/>
        <w:jc w:val="left"/>
        <w:rPr>
          <w:rFonts w:asciiTheme="minorHAnsi" w:hAnsiTheme="minorHAnsi" w:cstheme="minorHAnsi"/>
          <w:b/>
          <w:i/>
          <w:sz w:val="24"/>
          <w:szCs w:val="24"/>
        </w:rPr>
      </w:pPr>
      <w:r w:rsidRPr="00B30958">
        <w:rPr>
          <w:rFonts w:asciiTheme="minorHAnsi" w:hAnsiTheme="minorHAnsi" w:cstheme="minorHAnsi"/>
          <w:sz w:val="24"/>
          <w:szCs w:val="24"/>
        </w:rPr>
        <w:t xml:space="preserve">Contractors are expected to use </w:t>
      </w:r>
      <w:r w:rsidR="00160B89" w:rsidRPr="00B30958">
        <w:rPr>
          <w:rFonts w:asciiTheme="minorHAnsi" w:hAnsiTheme="minorHAnsi" w:cstheme="minorHAnsi"/>
          <w:sz w:val="24"/>
          <w:szCs w:val="24"/>
        </w:rPr>
        <w:t xml:space="preserve">and be responsible for </w:t>
      </w:r>
      <w:r w:rsidRPr="00B30958">
        <w:rPr>
          <w:rFonts w:asciiTheme="minorHAnsi" w:hAnsiTheme="minorHAnsi" w:cstheme="minorHAnsi"/>
          <w:sz w:val="24"/>
          <w:szCs w:val="24"/>
        </w:rPr>
        <w:t>their own equipment</w:t>
      </w:r>
    </w:p>
    <w:p w14:paraId="65E2D5A0" w14:textId="77777777" w:rsidR="008A2138" w:rsidRPr="00B30958" w:rsidRDefault="008A2138" w:rsidP="008A2138">
      <w:pPr>
        <w:tabs>
          <w:tab w:val="left" w:pos="1197"/>
        </w:tabs>
        <w:ind w:left="-142"/>
        <w:rPr>
          <w:rFonts w:cstheme="minorHAnsi"/>
          <w:bCs/>
          <w:sz w:val="24"/>
          <w:szCs w:val="24"/>
        </w:rPr>
      </w:pPr>
    </w:p>
    <w:p w14:paraId="4A2A36C3" w14:textId="77777777" w:rsidR="008A2138" w:rsidRPr="00B30958" w:rsidRDefault="008A2138" w:rsidP="008A2138">
      <w:pPr>
        <w:tabs>
          <w:tab w:val="left" w:pos="1197"/>
        </w:tabs>
        <w:ind w:left="-142"/>
        <w:rPr>
          <w:rFonts w:cstheme="minorHAnsi"/>
          <w:bCs/>
          <w:sz w:val="24"/>
          <w:szCs w:val="24"/>
        </w:rPr>
      </w:pPr>
    </w:p>
    <w:p w14:paraId="5083B64C" w14:textId="77777777" w:rsidR="008A2138" w:rsidRPr="00B30958" w:rsidRDefault="008A2138" w:rsidP="008A2138">
      <w:pPr>
        <w:tabs>
          <w:tab w:val="left" w:pos="1197"/>
        </w:tabs>
        <w:ind w:left="-142"/>
        <w:rPr>
          <w:rFonts w:cstheme="minorHAnsi"/>
          <w:bCs/>
          <w:sz w:val="24"/>
          <w:szCs w:val="24"/>
        </w:rPr>
      </w:pPr>
      <w:r w:rsidRPr="00B30958">
        <w:rPr>
          <w:rFonts w:cstheme="minorHAnsi"/>
          <w:bCs/>
          <w:sz w:val="24"/>
          <w:szCs w:val="24"/>
        </w:rPr>
        <w:t>Please Note:</w:t>
      </w:r>
    </w:p>
    <w:p w14:paraId="67F56B2E" w14:textId="77777777" w:rsidR="008A2138" w:rsidRPr="00B30958" w:rsidRDefault="008A2138" w:rsidP="008A2138">
      <w:pPr>
        <w:tabs>
          <w:tab w:val="left" w:pos="1197"/>
        </w:tabs>
        <w:ind w:left="-142"/>
        <w:rPr>
          <w:rFonts w:cstheme="minorHAnsi"/>
          <w:bCs/>
          <w:sz w:val="24"/>
          <w:szCs w:val="24"/>
        </w:rPr>
      </w:pPr>
      <w:r w:rsidRPr="00B30958">
        <w:rPr>
          <w:rFonts w:cstheme="minorHAnsi"/>
          <w:bCs/>
          <w:sz w:val="24"/>
          <w:szCs w:val="24"/>
        </w:rPr>
        <w:t>All individual employees have a duty to take reasonable care for the health and safety of themselves and other persons who may be affected by their acts or omissions at work. In addition, it is their duty to cooperate with their employer or any other persons having a duty or requirements imposed on him/her by the Health and Safety at Work Act.</w:t>
      </w:r>
    </w:p>
    <w:p w14:paraId="02544276" w14:textId="77777777" w:rsidR="00A1135C" w:rsidRPr="00B30958" w:rsidRDefault="00A1135C" w:rsidP="00C759C0">
      <w:pPr>
        <w:spacing w:after="0"/>
        <w:rPr>
          <w:rFonts w:ascii="Times New Roman" w:hAnsi="Times New Roman" w:cs="Times New Roman"/>
        </w:rPr>
      </w:pPr>
    </w:p>
    <w:sectPr w:rsidR="00A1135C" w:rsidRPr="00B30958" w:rsidSect="000756B3">
      <w:headerReference w:type="default" r:id="rId10"/>
      <w:footerReference w:type="default" r:id="rId11"/>
      <w:footerReference w:type="first" r:id="rId12"/>
      <w:pgSz w:w="11906" w:h="16838"/>
      <w:pgMar w:top="1440" w:right="1440" w:bottom="1440" w:left="1440" w:header="564" w:footer="708" w:gutter="0"/>
      <w:pgBorders w:offsetFrom="page">
        <w:top w:val="single" w:sz="36" w:space="24" w:color="FF0000"/>
        <w:left w:val="single" w:sz="36" w:space="24" w:color="FF0000"/>
        <w:bottom w:val="single" w:sz="36" w:space="24" w:color="FF0000"/>
        <w:right w:val="single" w:sz="36" w:space="24" w:color="FF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A3B8" w14:textId="77777777" w:rsidR="000D76DF" w:rsidRDefault="000D76DF" w:rsidP="00AD4155">
      <w:pPr>
        <w:spacing w:after="0" w:line="240" w:lineRule="auto"/>
      </w:pPr>
      <w:r>
        <w:separator/>
      </w:r>
    </w:p>
  </w:endnote>
  <w:endnote w:type="continuationSeparator" w:id="0">
    <w:p w14:paraId="3AAD7E41" w14:textId="77777777" w:rsidR="000D76DF" w:rsidRDefault="000D76DF"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918A" w14:textId="216082AD" w:rsidR="000E27CB" w:rsidRPr="00182E01" w:rsidRDefault="004D6FCE" w:rsidP="00720616">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BE5A2E">
      <w:rPr>
        <w:noProof/>
        <w:sz w:val="18"/>
        <w:szCs w:val="18"/>
      </w:rPr>
      <w:t>Health &amp; Safety Policy - Sytchampton Primary School</w:t>
    </w:r>
    <w:r>
      <w:rPr>
        <w:sz w:val="18"/>
        <w:szCs w:val="18"/>
      </w:rPr>
      <w:fldChar w:fldCharType="end"/>
    </w:r>
    <w:r w:rsidR="00D16106">
      <w:rPr>
        <w:sz w:val="18"/>
        <w:szCs w:val="18"/>
      </w:rPr>
      <w:t xml:space="preserve">                         </w:t>
    </w:r>
    <w:r>
      <w:rPr>
        <w:sz w:val="18"/>
        <w:szCs w:val="18"/>
      </w:rPr>
      <w:t xml:space="preserve">         </w:t>
    </w:r>
    <w:r w:rsidR="00D16106">
      <w:rPr>
        <w:sz w:val="18"/>
        <w:szCs w:val="18"/>
      </w:rPr>
      <w:t xml:space="preserve">   </w:t>
    </w:r>
    <w:r w:rsidR="00D16106" w:rsidRPr="00182E01">
      <w:rPr>
        <w:sz w:val="18"/>
        <w:szCs w:val="18"/>
      </w:rPr>
      <w:t xml:space="preserve"> </w:t>
    </w:r>
    <w:r w:rsidR="00D16106">
      <w:rPr>
        <w:sz w:val="18"/>
        <w:szCs w:val="18"/>
      </w:rPr>
      <w:t xml:space="preserve">           </w:t>
    </w:r>
    <w:r w:rsidR="00720616">
      <w:rPr>
        <w:sz w:val="18"/>
        <w:szCs w:val="18"/>
      </w:rPr>
      <w:t xml:space="preserve">             Updated: </w:t>
    </w:r>
    <w:r w:rsidR="0002695E">
      <w:rPr>
        <w:sz w:val="18"/>
        <w:szCs w:val="18"/>
      </w:rPr>
      <w:t>Jan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F7AE" w14:textId="68131E0B" w:rsidR="00D16106" w:rsidRDefault="004D6FCE">
    <w:pPr>
      <w:pStyle w:val="Footer"/>
    </w:pPr>
    <w:r>
      <w:rPr>
        <w:sz w:val="18"/>
        <w:szCs w:val="18"/>
      </w:rPr>
      <w:fldChar w:fldCharType="begin"/>
    </w:r>
    <w:r>
      <w:rPr>
        <w:sz w:val="18"/>
        <w:szCs w:val="18"/>
      </w:rPr>
      <w:instrText xml:space="preserve"> FILENAME \* MERGEFORMAT </w:instrText>
    </w:r>
    <w:r>
      <w:rPr>
        <w:sz w:val="18"/>
        <w:szCs w:val="18"/>
      </w:rPr>
      <w:fldChar w:fldCharType="separate"/>
    </w:r>
    <w:r w:rsidR="00BE5A2E">
      <w:rPr>
        <w:noProof/>
        <w:sz w:val="18"/>
        <w:szCs w:val="18"/>
      </w:rPr>
      <w:t>Health &amp; Safety Policy - Sytchampton Primary School</w:t>
    </w:r>
    <w:r>
      <w:rPr>
        <w:sz w:val="18"/>
        <w:szCs w:val="18"/>
      </w:rPr>
      <w:fldChar w:fldCharType="end"/>
    </w:r>
    <w:r w:rsidR="00D16106">
      <w:rPr>
        <w:sz w:val="18"/>
        <w:szCs w:val="18"/>
      </w:rPr>
      <w:t xml:space="preserve">                                 </w:t>
    </w:r>
    <w:r>
      <w:rPr>
        <w:sz w:val="18"/>
        <w:szCs w:val="18"/>
      </w:rPr>
      <w:t xml:space="preserve">             </w:t>
    </w:r>
    <w:r w:rsidR="00D16106">
      <w:rPr>
        <w:sz w:val="18"/>
        <w:szCs w:val="18"/>
      </w:rPr>
      <w:t xml:space="preserve">   </w:t>
    </w:r>
    <w:r w:rsidR="00720616">
      <w:rPr>
        <w:sz w:val="18"/>
        <w:szCs w:val="18"/>
      </w:rPr>
      <w:t xml:space="preserve">           </w:t>
    </w:r>
    <w:r w:rsidR="00BE5A2E">
      <w:rPr>
        <w:sz w:val="18"/>
        <w:szCs w:val="18"/>
      </w:rPr>
      <w:t xml:space="preserve">  </w:t>
    </w:r>
    <w:r w:rsidR="00720616">
      <w:rPr>
        <w:sz w:val="18"/>
        <w:szCs w:val="18"/>
      </w:rPr>
      <w:t xml:space="preserve">  Updated: </w:t>
    </w:r>
    <w:r w:rsidR="00956E8B">
      <w:rPr>
        <w:sz w:val="18"/>
        <w:szCs w:val="18"/>
      </w:rPr>
      <w:t>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8C37" w14:textId="77777777" w:rsidR="000D76DF" w:rsidRDefault="000D76DF" w:rsidP="00AD4155">
      <w:pPr>
        <w:spacing w:after="0" w:line="240" w:lineRule="auto"/>
      </w:pPr>
      <w:r>
        <w:separator/>
      </w:r>
    </w:p>
  </w:footnote>
  <w:footnote w:type="continuationSeparator" w:id="0">
    <w:p w14:paraId="557A2C61" w14:textId="77777777" w:rsidR="000D76DF" w:rsidRDefault="000D76DF"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8588" w14:textId="77777777" w:rsidR="00D16106" w:rsidRDefault="00D16106" w:rsidP="00CC227D">
    <w:pPr>
      <w:pStyle w:val="Header"/>
    </w:pPr>
  </w:p>
  <w:p w14:paraId="5CEB8EA4" w14:textId="77777777" w:rsidR="00D16106" w:rsidRDefault="00D16106" w:rsidP="00CC227D">
    <w:pPr>
      <w:pStyle w:val="Header"/>
    </w:pPr>
  </w:p>
  <w:p w14:paraId="53CC1A6B" w14:textId="77777777" w:rsidR="00D16106" w:rsidRPr="00E66DF0" w:rsidRDefault="00D16106" w:rsidP="00CC2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F9593B"/>
    <w:multiLevelType w:val="hybridMultilevel"/>
    <w:tmpl w:val="F0F6AF6C"/>
    <w:lvl w:ilvl="0" w:tplc="528E6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C0A30"/>
    <w:multiLevelType w:val="hybridMultilevel"/>
    <w:tmpl w:val="2C72869C"/>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1C5B0948"/>
    <w:multiLevelType w:val="hybridMultilevel"/>
    <w:tmpl w:val="899A76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2F4DCF"/>
    <w:multiLevelType w:val="hybridMultilevel"/>
    <w:tmpl w:val="615C7EEA"/>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1DD075F0"/>
    <w:multiLevelType w:val="singleLevel"/>
    <w:tmpl w:val="5EAA211E"/>
    <w:lvl w:ilvl="0">
      <w:start w:val="1"/>
      <w:numFmt w:val="lowerLetter"/>
      <w:lvlText w:val="%1)"/>
      <w:lvlJc w:val="left"/>
      <w:pPr>
        <w:tabs>
          <w:tab w:val="num" w:pos="360"/>
        </w:tabs>
        <w:ind w:left="360" w:hanging="360"/>
      </w:pPr>
      <w:rPr>
        <w:rFonts w:cs="Times New Roman"/>
      </w:rPr>
    </w:lvl>
  </w:abstractNum>
  <w:abstractNum w:abstractNumId="6" w15:restartNumberingAfterBreak="0">
    <w:nsid w:val="1E027A2C"/>
    <w:multiLevelType w:val="hybridMultilevel"/>
    <w:tmpl w:val="6DE6A134"/>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205D3B5B"/>
    <w:multiLevelType w:val="hybridMultilevel"/>
    <w:tmpl w:val="AACE1F1C"/>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21FB4C7C"/>
    <w:multiLevelType w:val="hybridMultilevel"/>
    <w:tmpl w:val="E270745A"/>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22985A26"/>
    <w:multiLevelType w:val="singleLevel"/>
    <w:tmpl w:val="5CAA6F5E"/>
    <w:lvl w:ilvl="0">
      <w:start w:val="1"/>
      <w:numFmt w:val="lowerLetter"/>
      <w:lvlText w:val="%1)"/>
      <w:legacy w:legacy="1" w:legacySpace="0" w:legacyIndent="283"/>
      <w:lvlJc w:val="left"/>
      <w:pPr>
        <w:ind w:left="720" w:hanging="283"/>
      </w:pPr>
      <w:rPr>
        <w:rFonts w:cs="Times New Roman"/>
      </w:rPr>
    </w:lvl>
  </w:abstractNum>
  <w:abstractNum w:abstractNumId="10" w15:restartNumberingAfterBreak="0">
    <w:nsid w:val="28481672"/>
    <w:multiLevelType w:val="hybridMultilevel"/>
    <w:tmpl w:val="9D8C9624"/>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98212B1"/>
    <w:multiLevelType w:val="hybridMultilevel"/>
    <w:tmpl w:val="73C26372"/>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2E0F21EA"/>
    <w:multiLevelType w:val="hybridMultilevel"/>
    <w:tmpl w:val="854072C4"/>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32756D1C"/>
    <w:multiLevelType w:val="hybridMultilevel"/>
    <w:tmpl w:val="11589A92"/>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4" w15:restartNumberingAfterBreak="0">
    <w:nsid w:val="358566D0"/>
    <w:multiLevelType w:val="hybridMultilevel"/>
    <w:tmpl w:val="FB06C418"/>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5" w15:restartNumberingAfterBreak="0">
    <w:nsid w:val="35D021DD"/>
    <w:multiLevelType w:val="singleLevel"/>
    <w:tmpl w:val="BD0607C6"/>
    <w:lvl w:ilvl="0">
      <w:start w:val="7"/>
      <w:numFmt w:val="lowerLetter"/>
      <w:lvlText w:val="%1)"/>
      <w:legacy w:legacy="1" w:legacySpace="0" w:legacyIndent="283"/>
      <w:lvlJc w:val="left"/>
      <w:pPr>
        <w:ind w:left="720" w:hanging="283"/>
      </w:pPr>
      <w:rPr>
        <w:rFonts w:cs="Times New Roman"/>
      </w:rPr>
    </w:lvl>
  </w:abstractNum>
  <w:abstractNum w:abstractNumId="16" w15:restartNumberingAfterBreak="0">
    <w:nsid w:val="363B302C"/>
    <w:multiLevelType w:val="hybridMultilevel"/>
    <w:tmpl w:val="868299F4"/>
    <w:lvl w:ilvl="0" w:tplc="08090001">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37778C"/>
    <w:multiLevelType w:val="singleLevel"/>
    <w:tmpl w:val="01883E2E"/>
    <w:lvl w:ilvl="0">
      <w:start w:val="5"/>
      <w:numFmt w:val="lowerLetter"/>
      <w:lvlText w:val="%1)"/>
      <w:legacy w:legacy="1" w:legacySpace="0" w:legacyIndent="283"/>
      <w:lvlJc w:val="left"/>
      <w:pPr>
        <w:ind w:left="720" w:hanging="283"/>
      </w:pPr>
      <w:rPr>
        <w:rFonts w:cs="Times New Roman"/>
      </w:rPr>
    </w:lvl>
  </w:abstractNum>
  <w:abstractNum w:abstractNumId="18" w15:restartNumberingAfterBreak="0">
    <w:nsid w:val="38711197"/>
    <w:multiLevelType w:val="hybridMultilevel"/>
    <w:tmpl w:val="1C427706"/>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C3A48AB"/>
    <w:multiLevelType w:val="hybridMultilevel"/>
    <w:tmpl w:val="3C804678"/>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3F9D2D3E"/>
    <w:multiLevelType w:val="hybridMultilevel"/>
    <w:tmpl w:val="DA6E29B0"/>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1" w15:restartNumberingAfterBreak="0">
    <w:nsid w:val="3FAD2164"/>
    <w:multiLevelType w:val="hybridMultilevel"/>
    <w:tmpl w:val="6988279A"/>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2" w15:restartNumberingAfterBreak="0">
    <w:nsid w:val="41CB57B5"/>
    <w:multiLevelType w:val="hybridMultilevel"/>
    <w:tmpl w:val="2C08760C"/>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3" w15:restartNumberingAfterBreak="0">
    <w:nsid w:val="426C6B01"/>
    <w:multiLevelType w:val="singleLevel"/>
    <w:tmpl w:val="5CAA6F5E"/>
    <w:lvl w:ilvl="0">
      <w:start w:val="1"/>
      <w:numFmt w:val="lowerLetter"/>
      <w:lvlText w:val="%1)"/>
      <w:legacy w:legacy="1" w:legacySpace="0" w:legacyIndent="283"/>
      <w:lvlJc w:val="left"/>
      <w:pPr>
        <w:ind w:left="720" w:hanging="283"/>
      </w:pPr>
      <w:rPr>
        <w:rFonts w:cs="Times New Roman"/>
      </w:rPr>
    </w:lvl>
  </w:abstractNum>
  <w:abstractNum w:abstractNumId="24" w15:restartNumberingAfterBreak="0">
    <w:nsid w:val="438C22A1"/>
    <w:multiLevelType w:val="multilevel"/>
    <w:tmpl w:val="61FA2E4A"/>
    <w:numStyleLink w:val="Style1"/>
  </w:abstractNum>
  <w:abstractNum w:abstractNumId="25" w15:restartNumberingAfterBreak="0">
    <w:nsid w:val="4A4E4F3D"/>
    <w:multiLevelType w:val="singleLevel"/>
    <w:tmpl w:val="5BD0D4A2"/>
    <w:lvl w:ilvl="0">
      <w:start w:val="1"/>
      <w:numFmt w:val="lowerLetter"/>
      <w:lvlText w:val="%1)"/>
      <w:legacy w:legacy="1" w:legacySpace="0" w:legacyIndent="288"/>
      <w:lvlJc w:val="left"/>
      <w:pPr>
        <w:ind w:left="720" w:hanging="288"/>
      </w:pPr>
      <w:rPr>
        <w:rFonts w:cs="Times New Roman"/>
      </w:rPr>
    </w:lvl>
  </w:abstractNum>
  <w:abstractNum w:abstractNumId="26" w15:restartNumberingAfterBreak="0">
    <w:nsid w:val="4C65713A"/>
    <w:multiLevelType w:val="hybridMultilevel"/>
    <w:tmpl w:val="2676DE46"/>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7" w15:restartNumberingAfterBreak="0">
    <w:nsid w:val="4D503457"/>
    <w:multiLevelType w:val="hybridMultilevel"/>
    <w:tmpl w:val="3CB09A86"/>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8" w15:restartNumberingAfterBreak="0">
    <w:nsid w:val="4D574BE8"/>
    <w:multiLevelType w:val="hybridMultilevel"/>
    <w:tmpl w:val="7646C3F4"/>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9"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1" w15:restartNumberingAfterBreak="0">
    <w:nsid w:val="56901C00"/>
    <w:multiLevelType w:val="singleLevel"/>
    <w:tmpl w:val="5CAA6F5E"/>
    <w:lvl w:ilvl="0">
      <w:start w:val="1"/>
      <w:numFmt w:val="lowerLetter"/>
      <w:lvlText w:val="%1)"/>
      <w:legacy w:legacy="1" w:legacySpace="0" w:legacyIndent="283"/>
      <w:lvlJc w:val="left"/>
      <w:pPr>
        <w:ind w:left="720" w:hanging="283"/>
      </w:pPr>
      <w:rPr>
        <w:rFonts w:cs="Times New Roman"/>
      </w:rPr>
    </w:lvl>
  </w:abstractNum>
  <w:abstractNum w:abstractNumId="32" w15:restartNumberingAfterBreak="0">
    <w:nsid w:val="58E21EB2"/>
    <w:multiLevelType w:val="hybridMultilevel"/>
    <w:tmpl w:val="7232858A"/>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3" w15:restartNumberingAfterBreak="0">
    <w:nsid w:val="59252A06"/>
    <w:multiLevelType w:val="hybridMultilevel"/>
    <w:tmpl w:val="B6DA6FEA"/>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4" w15:restartNumberingAfterBreak="0">
    <w:nsid w:val="59C63FCD"/>
    <w:multiLevelType w:val="singleLevel"/>
    <w:tmpl w:val="C14E73DA"/>
    <w:lvl w:ilvl="0">
      <w:start w:val="8"/>
      <w:numFmt w:val="lowerLetter"/>
      <w:lvlText w:val="%1)"/>
      <w:legacy w:legacy="1" w:legacySpace="0" w:legacyIndent="283"/>
      <w:lvlJc w:val="left"/>
      <w:pPr>
        <w:ind w:left="720" w:hanging="283"/>
      </w:pPr>
      <w:rPr>
        <w:rFonts w:cs="Times New Roman"/>
      </w:rPr>
    </w:lvl>
  </w:abstractNum>
  <w:abstractNum w:abstractNumId="35" w15:restartNumberingAfterBreak="0">
    <w:nsid w:val="5C2C3C6D"/>
    <w:multiLevelType w:val="hybridMultilevel"/>
    <w:tmpl w:val="BC906020"/>
    <w:lvl w:ilvl="0" w:tplc="528E6ABE">
      <w:start w:val="1"/>
      <w:numFmt w:val="bullet"/>
      <w:lvlText w:val=""/>
      <w:lvlJc w:val="left"/>
      <w:pPr>
        <w:tabs>
          <w:tab w:val="num" w:pos="218"/>
        </w:tabs>
        <w:ind w:left="21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A5296"/>
    <w:multiLevelType w:val="hybridMultilevel"/>
    <w:tmpl w:val="F8161CF0"/>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7" w15:restartNumberingAfterBreak="0">
    <w:nsid w:val="65F706A1"/>
    <w:multiLevelType w:val="hybridMultilevel"/>
    <w:tmpl w:val="270090AC"/>
    <w:lvl w:ilvl="0" w:tplc="528E6ABE">
      <w:start w:val="1"/>
      <w:numFmt w:val="bullet"/>
      <w:lvlText w:val=""/>
      <w:lvlJc w:val="left"/>
      <w:pPr>
        <w:tabs>
          <w:tab w:val="num" w:pos="218"/>
        </w:tabs>
        <w:ind w:left="218" w:hanging="360"/>
      </w:pPr>
      <w:rPr>
        <w:rFonts w:ascii="Symbol" w:hAnsi="Symbol" w:hint="default"/>
      </w:rPr>
    </w:lvl>
    <w:lvl w:ilvl="1" w:tplc="04090003">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38" w15:restartNumberingAfterBreak="0">
    <w:nsid w:val="65FF3D41"/>
    <w:multiLevelType w:val="singleLevel"/>
    <w:tmpl w:val="4C584502"/>
    <w:lvl w:ilvl="0">
      <w:start w:val="2"/>
      <w:numFmt w:val="lowerLetter"/>
      <w:lvlText w:val="%1)"/>
      <w:legacy w:legacy="1" w:legacySpace="0" w:legacyIndent="283"/>
      <w:lvlJc w:val="left"/>
      <w:pPr>
        <w:ind w:left="720" w:hanging="283"/>
      </w:pPr>
      <w:rPr>
        <w:rFonts w:cs="Times New Roman"/>
      </w:rPr>
    </w:lvl>
  </w:abstractNum>
  <w:abstractNum w:abstractNumId="39" w15:restartNumberingAfterBreak="0">
    <w:nsid w:val="6659321B"/>
    <w:multiLevelType w:val="singleLevel"/>
    <w:tmpl w:val="E82EDDD2"/>
    <w:lvl w:ilvl="0">
      <w:start w:val="12"/>
      <w:numFmt w:val="lowerLetter"/>
      <w:lvlText w:val="%1)"/>
      <w:legacy w:legacy="1" w:legacySpace="0" w:legacyIndent="283"/>
      <w:lvlJc w:val="left"/>
      <w:pPr>
        <w:ind w:left="720" w:hanging="283"/>
      </w:pPr>
      <w:rPr>
        <w:rFonts w:cs="Times New Roman"/>
      </w:rPr>
    </w:lvl>
  </w:abstractNum>
  <w:abstractNum w:abstractNumId="40" w15:restartNumberingAfterBreak="0">
    <w:nsid w:val="68C100DE"/>
    <w:multiLevelType w:val="hybridMultilevel"/>
    <w:tmpl w:val="C07CF676"/>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41" w15:restartNumberingAfterBreak="0">
    <w:nsid w:val="69CB5EFE"/>
    <w:multiLevelType w:val="singleLevel"/>
    <w:tmpl w:val="5CAA6F5E"/>
    <w:lvl w:ilvl="0">
      <w:start w:val="1"/>
      <w:numFmt w:val="lowerLetter"/>
      <w:lvlText w:val="%1)"/>
      <w:legacy w:legacy="1" w:legacySpace="0" w:legacyIndent="283"/>
      <w:lvlJc w:val="left"/>
      <w:pPr>
        <w:ind w:left="1003" w:hanging="283"/>
      </w:pPr>
      <w:rPr>
        <w:rFonts w:cs="Times New Roman"/>
      </w:rPr>
    </w:lvl>
  </w:abstractNum>
  <w:abstractNum w:abstractNumId="42" w15:restartNumberingAfterBreak="0">
    <w:nsid w:val="6A6A3EBD"/>
    <w:multiLevelType w:val="hybridMultilevel"/>
    <w:tmpl w:val="2006E9A2"/>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43" w15:restartNumberingAfterBreak="0">
    <w:nsid w:val="6C5C64FB"/>
    <w:multiLevelType w:val="hybridMultilevel"/>
    <w:tmpl w:val="98BABE98"/>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44" w15:restartNumberingAfterBreak="0">
    <w:nsid w:val="6D46681A"/>
    <w:multiLevelType w:val="singleLevel"/>
    <w:tmpl w:val="5EAA211E"/>
    <w:lvl w:ilvl="0">
      <w:start w:val="1"/>
      <w:numFmt w:val="lowerLetter"/>
      <w:lvlText w:val="%1)"/>
      <w:lvlJc w:val="left"/>
      <w:pPr>
        <w:tabs>
          <w:tab w:val="num" w:pos="360"/>
        </w:tabs>
        <w:ind w:left="360" w:hanging="360"/>
      </w:pPr>
      <w:rPr>
        <w:rFonts w:cs="Times New Roman"/>
      </w:rPr>
    </w:lvl>
  </w:abstractNum>
  <w:abstractNum w:abstractNumId="45" w15:restartNumberingAfterBreak="0">
    <w:nsid w:val="6E41727C"/>
    <w:multiLevelType w:val="hybridMultilevel"/>
    <w:tmpl w:val="9274D178"/>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4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721"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6F2B1D41"/>
    <w:multiLevelType w:val="hybridMultilevel"/>
    <w:tmpl w:val="17B868E0"/>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48" w15:restartNumberingAfterBreak="0">
    <w:nsid w:val="71C273BA"/>
    <w:multiLevelType w:val="hybridMultilevel"/>
    <w:tmpl w:val="EF7872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6253F32"/>
    <w:multiLevelType w:val="hybridMultilevel"/>
    <w:tmpl w:val="6AA231AC"/>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50" w15:restartNumberingAfterBreak="0">
    <w:nsid w:val="7E6547DC"/>
    <w:multiLevelType w:val="hybridMultilevel"/>
    <w:tmpl w:val="0F80FA4E"/>
    <w:lvl w:ilvl="0" w:tplc="528E6ABE">
      <w:start w:val="1"/>
      <w:numFmt w:val="bullet"/>
      <w:lvlText w:val=""/>
      <w:lvlJc w:val="left"/>
      <w:pPr>
        <w:tabs>
          <w:tab w:val="num" w:pos="218"/>
        </w:tabs>
        <w:ind w:left="21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num w:numId="1">
    <w:abstractNumId w:val="46"/>
  </w:num>
  <w:num w:numId="2">
    <w:abstractNumId w:val="29"/>
  </w:num>
  <w:num w:numId="3">
    <w:abstractNumId w:val="24"/>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1283"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num>
  <w:num w:numId="5">
    <w:abstractNumId w:val="30"/>
  </w:num>
  <w:num w:numId="6">
    <w:abstractNumId w:val="9"/>
  </w:num>
  <w:num w:numId="7">
    <w:abstractNumId w:val="23"/>
  </w:num>
  <w:num w:numId="8">
    <w:abstractNumId w:val="17"/>
  </w:num>
  <w:num w:numId="9">
    <w:abstractNumId w:val="41"/>
  </w:num>
  <w:num w:numId="10">
    <w:abstractNumId w:val="38"/>
  </w:num>
  <w:num w:numId="11">
    <w:abstractNumId w:val="31"/>
  </w:num>
  <w:num w:numId="12">
    <w:abstractNumId w:val="15"/>
  </w:num>
  <w:num w:numId="13">
    <w:abstractNumId w:val="25"/>
  </w:num>
  <w:num w:numId="14">
    <w:abstractNumId w:val="34"/>
  </w:num>
  <w:num w:numId="15">
    <w:abstractNumId w:val="39"/>
  </w:num>
  <w:num w:numId="16">
    <w:abstractNumId w:val="44"/>
  </w:num>
  <w:num w:numId="17">
    <w:abstractNumId w:val="5"/>
  </w:num>
  <w:num w:numId="18">
    <w:abstractNumId w:val="48"/>
  </w:num>
  <w:num w:numId="19">
    <w:abstractNumId w:val="3"/>
  </w:num>
  <w:num w:numId="20">
    <w:abstractNumId w:val="16"/>
  </w:num>
  <w:num w:numId="21">
    <w:abstractNumId w:val="22"/>
  </w:num>
  <w:num w:numId="22">
    <w:abstractNumId w:val="6"/>
  </w:num>
  <w:num w:numId="23">
    <w:abstractNumId w:val="43"/>
  </w:num>
  <w:num w:numId="24">
    <w:abstractNumId w:val="12"/>
  </w:num>
  <w:num w:numId="25">
    <w:abstractNumId w:val="13"/>
  </w:num>
  <w:num w:numId="26">
    <w:abstractNumId w:val="4"/>
  </w:num>
  <w:num w:numId="27">
    <w:abstractNumId w:val="14"/>
  </w:num>
  <w:num w:numId="28">
    <w:abstractNumId w:val="8"/>
  </w:num>
  <w:num w:numId="29">
    <w:abstractNumId w:val="2"/>
  </w:num>
  <w:num w:numId="30">
    <w:abstractNumId w:val="27"/>
  </w:num>
  <w:num w:numId="31">
    <w:abstractNumId w:val="20"/>
  </w:num>
  <w:num w:numId="32">
    <w:abstractNumId w:val="28"/>
  </w:num>
  <w:num w:numId="33">
    <w:abstractNumId w:val="50"/>
  </w:num>
  <w:num w:numId="34">
    <w:abstractNumId w:val="19"/>
  </w:num>
  <w:num w:numId="35">
    <w:abstractNumId w:val="45"/>
  </w:num>
  <w:num w:numId="36">
    <w:abstractNumId w:val="11"/>
  </w:num>
  <w:num w:numId="37">
    <w:abstractNumId w:val="26"/>
  </w:num>
  <w:num w:numId="38">
    <w:abstractNumId w:val="42"/>
  </w:num>
  <w:num w:numId="39">
    <w:abstractNumId w:val="33"/>
  </w:num>
  <w:num w:numId="40">
    <w:abstractNumId w:val="47"/>
  </w:num>
  <w:num w:numId="41">
    <w:abstractNumId w:val="40"/>
  </w:num>
  <w:num w:numId="42">
    <w:abstractNumId w:val="37"/>
  </w:num>
  <w:num w:numId="43">
    <w:abstractNumId w:val="1"/>
  </w:num>
  <w:num w:numId="44">
    <w:abstractNumId w:val="10"/>
  </w:num>
  <w:num w:numId="45">
    <w:abstractNumId w:val="21"/>
  </w:num>
  <w:num w:numId="46">
    <w:abstractNumId w:val="36"/>
  </w:num>
  <w:num w:numId="47">
    <w:abstractNumId w:val="18"/>
  </w:num>
  <w:num w:numId="48">
    <w:abstractNumId w:val="32"/>
  </w:num>
  <w:num w:numId="49">
    <w:abstractNumId w:val="7"/>
  </w:num>
  <w:num w:numId="50">
    <w:abstractNumId w:val="49"/>
  </w:num>
  <w:num w:numId="51">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0162"/>
    <w:rsid w:val="000023CA"/>
    <w:rsid w:val="000042D1"/>
    <w:rsid w:val="000100B6"/>
    <w:rsid w:val="0001177F"/>
    <w:rsid w:val="000118E2"/>
    <w:rsid w:val="000138E1"/>
    <w:rsid w:val="00014CF2"/>
    <w:rsid w:val="000214D0"/>
    <w:rsid w:val="00022F89"/>
    <w:rsid w:val="000243E7"/>
    <w:rsid w:val="0002695E"/>
    <w:rsid w:val="000309F5"/>
    <w:rsid w:val="000332F2"/>
    <w:rsid w:val="00037174"/>
    <w:rsid w:val="00040C15"/>
    <w:rsid w:val="00040E9B"/>
    <w:rsid w:val="0004203D"/>
    <w:rsid w:val="00042069"/>
    <w:rsid w:val="00047288"/>
    <w:rsid w:val="00051F9B"/>
    <w:rsid w:val="00055FA4"/>
    <w:rsid w:val="000567E2"/>
    <w:rsid w:val="00061CB1"/>
    <w:rsid w:val="00063006"/>
    <w:rsid w:val="00063F8C"/>
    <w:rsid w:val="00065C6B"/>
    <w:rsid w:val="000756B3"/>
    <w:rsid w:val="00080091"/>
    <w:rsid w:val="00081631"/>
    <w:rsid w:val="000865E0"/>
    <w:rsid w:val="000907A9"/>
    <w:rsid w:val="00094AD9"/>
    <w:rsid w:val="000972C4"/>
    <w:rsid w:val="000A1F0D"/>
    <w:rsid w:val="000A217A"/>
    <w:rsid w:val="000A28A0"/>
    <w:rsid w:val="000B1080"/>
    <w:rsid w:val="000B16CC"/>
    <w:rsid w:val="000B213E"/>
    <w:rsid w:val="000B4624"/>
    <w:rsid w:val="000B7B80"/>
    <w:rsid w:val="000B7BCA"/>
    <w:rsid w:val="000C061E"/>
    <w:rsid w:val="000C07AC"/>
    <w:rsid w:val="000C3B67"/>
    <w:rsid w:val="000C66A9"/>
    <w:rsid w:val="000D618A"/>
    <w:rsid w:val="000D6CB9"/>
    <w:rsid w:val="000D7053"/>
    <w:rsid w:val="000D76DF"/>
    <w:rsid w:val="000E24CE"/>
    <w:rsid w:val="000E27CB"/>
    <w:rsid w:val="000E2C37"/>
    <w:rsid w:val="000E3A6F"/>
    <w:rsid w:val="000E4979"/>
    <w:rsid w:val="000F0BDC"/>
    <w:rsid w:val="000F2717"/>
    <w:rsid w:val="000F6641"/>
    <w:rsid w:val="00101ECB"/>
    <w:rsid w:val="00102F13"/>
    <w:rsid w:val="001039A2"/>
    <w:rsid w:val="001041F9"/>
    <w:rsid w:val="001048BA"/>
    <w:rsid w:val="0011144A"/>
    <w:rsid w:val="00111AB1"/>
    <w:rsid w:val="00112B99"/>
    <w:rsid w:val="00112BEB"/>
    <w:rsid w:val="00114F0B"/>
    <w:rsid w:val="001161EF"/>
    <w:rsid w:val="00122ED0"/>
    <w:rsid w:val="0012519B"/>
    <w:rsid w:val="00126FEF"/>
    <w:rsid w:val="00127C83"/>
    <w:rsid w:val="001329C9"/>
    <w:rsid w:val="00134ABF"/>
    <w:rsid w:val="001352CE"/>
    <w:rsid w:val="00135B56"/>
    <w:rsid w:val="00150A2B"/>
    <w:rsid w:val="001513A6"/>
    <w:rsid w:val="00152349"/>
    <w:rsid w:val="0015398A"/>
    <w:rsid w:val="00156935"/>
    <w:rsid w:val="00156CED"/>
    <w:rsid w:val="00160A81"/>
    <w:rsid w:val="00160B89"/>
    <w:rsid w:val="00162310"/>
    <w:rsid w:val="001632E1"/>
    <w:rsid w:val="001635E9"/>
    <w:rsid w:val="001637E9"/>
    <w:rsid w:val="00163EA8"/>
    <w:rsid w:val="00164909"/>
    <w:rsid w:val="00166C2A"/>
    <w:rsid w:val="0017087A"/>
    <w:rsid w:val="00171113"/>
    <w:rsid w:val="001772B0"/>
    <w:rsid w:val="00180455"/>
    <w:rsid w:val="00182077"/>
    <w:rsid w:val="00182E01"/>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76C4"/>
    <w:rsid w:val="001C0534"/>
    <w:rsid w:val="001C0EBA"/>
    <w:rsid w:val="001C181C"/>
    <w:rsid w:val="001C477A"/>
    <w:rsid w:val="001C55C2"/>
    <w:rsid w:val="001C6D2B"/>
    <w:rsid w:val="001D0ED4"/>
    <w:rsid w:val="001D508E"/>
    <w:rsid w:val="001E0353"/>
    <w:rsid w:val="001E1528"/>
    <w:rsid w:val="001E299E"/>
    <w:rsid w:val="001E403E"/>
    <w:rsid w:val="001E5AF6"/>
    <w:rsid w:val="001E5BB1"/>
    <w:rsid w:val="001E6910"/>
    <w:rsid w:val="001F16AD"/>
    <w:rsid w:val="001F3CFB"/>
    <w:rsid w:val="001F6C79"/>
    <w:rsid w:val="001F755B"/>
    <w:rsid w:val="001F7D5A"/>
    <w:rsid w:val="0020142B"/>
    <w:rsid w:val="00203B7F"/>
    <w:rsid w:val="0020593B"/>
    <w:rsid w:val="00206835"/>
    <w:rsid w:val="002076E4"/>
    <w:rsid w:val="00207C5A"/>
    <w:rsid w:val="00207DE9"/>
    <w:rsid w:val="0021069D"/>
    <w:rsid w:val="00212E86"/>
    <w:rsid w:val="00213141"/>
    <w:rsid w:val="002169BF"/>
    <w:rsid w:val="0022094E"/>
    <w:rsid w:val="00222D23"/>
    <w:rsid w:val="00224985"/>
    <w:rsid w:val="002255EF"/>
    <w:rsid w:val="002260A4"/>
    <w:rsid w:val="00230971"/>
    <w:rsid w:val="00233382"/>
    <w:rsid w:val="00234463"/>
    <w:rsid w:val="002346B9"/>
    <w:rsid w:val="00237825"/>
    <w:rsid w:val="00237B28"/>
    <w:rsid w:val="00237C2D"/>
    <w:rsid w:val="0024014F"/>
    <w:rsid w:val="00240743"/>
    <w:rsid w:val="00240E20"/>
    <w:rsid w:val="0024163C"/>
    <w:rsid w:val="0024259B"/>
    <w:rsid w:val="00242D19"/>
    <w:rsid w:val="00245588"/>
    <w:rsid w:val="002455D7"/>
    <w:rsid w:val="002470C8"/>
    <w:rsid w:val="002614E8"/>
    <w:rsid w:val="00262540"/>
    <w:rsid w:val="00263598"/>
    <w:rsid w:val="00263F49"/>
    <w:rsid w:val="00271865"/>
    <w:rsid w:val="0027209F"/>
    <w:rsid w:val="002724C1"/>
    <w:rsid w:val="002769C8"/>
    <w:rsid w:val="0028203B"/>
    <w:rsid w:val="002828E2"/>
    <w:rsid w:val="002851F6"/>
    <w:rsid w:val="00287985"/>
    <w:rsid w:val="00287996"/>
    <w:rsid w:val="0029265C"/>
    <w:rsid w:val="002934CA"/>
    <w:rsid w:val="002A39DE"/>
    <w:rsid w:val="002A43B2"/>
    <w:rsid w:val="002A513D"/>
    <w:rsid w:val="002B1856"/>
    <w:rsid w:val="002B6711"/>
    <w:rsid w:val="002B6901"/>
    <w:rsid w:val="002C220C"/>
    <w:rsid w:val="002C3AF5"/>
    <w:rsid w:val="002C4AE2"/>
    <w:rsid w:val="002D3074"/>
    <w:rsid w:val="002E06CF"/>
    <w:rsid w:val="002E2188"/>
    <w:rsid w:val="002E404D"/>
    <w:rsid w:val="002E6879"/>
    <w:rsid w:val="002E795E"/>
    <w:rsid w:val="002F09DF"/>
    <w:rsid w:val="002F2CF8"/>
    <w:rsid w:val="002F2FAB"/>
    <w:rsid w:val="002F77C9"/>
    <w:rsid w:val="00300C24"/>
    <w:rsid w:val="00304D5C"/>
    <w:rsid w:val="00310EF5"/>
    <w:rsid w:val="003129E4"/>
    <w:rsid w:val="00313309"/>
    <w:rsid w:val="00314964"/>
    <w:rsid w:val="003153AF"/>
    <w:rsid w:val="00316537"/>
    <w:rsid w:val="00322450"/>
    <w:rsid w:val="003251F2"/>
    <w:rsid w:val="0032566E"/>
    <w:rsid w:val="00330BD2"/>
    <w:rsid w:val="003362FC"/>
    <w:rsid w:val="00343313"/>
    <w:rsid w:val="00343B0C"/>
    <w:rsid w:val="00345CDF"/>
    <w:rsid w:val="00350000"/>
    <w:rsid w:val="00350295"/>
    <w:rsid w:val="00351E65"/>
    <w:rsid w:val="0035319B"/>
    <w:rsid w:val="00357149"/>
    <w:rsid w:val="003573B4"/>
    <w:rsid w:val="00361211"/>
    <w:rsid w:val="003625AB"/>
    <w:rsid w:val="00370F77"/>
    <w:rsid w:val="00375EB1"/>
    <w:rsid w:val="00382ADF"/>
    <w:rsid w:val="003862A6"/>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0CF3"/>
    <w:rsid w:val="003C12BF"/>
    <w:rsid w:val="003C2C91"/>
    <w:rsid w:val="003C35A4"/>
    <w:rsid w:val="003D3904"/>
    <w:rsid w:val="003D4877"/>
    <w:rsid w:val="003D4CAA"/>
    <w:rsid w:val="003D6082"/>
    <w:rsid w:val="003D6AC8"/>
    <w:rsid w:val="003D7107"/>
    <w:rsid w:val="003E15EC"/>
    <w:rsid w:val="003E2874"/>
    <w:rsid w:val="003E50AF"/>
    <w:rsid w:val="003E56A0"/>
    <w:rsid w:val="003E574B"/>
    <w:rsid w:val="003E5C84"/>
    <w:rsid w:val="003F05B5"/>
    <w:rsid w:val="003F0A4B"/>
    <w:rsid w:val="003F17BC"/>
    <w:rsid w:val="003F2506"/>
    <w:rsid w:val="003F5934"/>
    <w:rsid w:val="003F5C52"/>
    <w:rsid w:val="003F7C85"/>
    <w:rsid w:val="00402FF6"/>
    <w:rsid w:val="00410192"/>
    <w:rsid w:val="00413263"/>
    <w:rsid w:val="00413ECD"/>
    <w:rsid w:val="00414B63"/>
    <w:rsid w:val="00417DAB"/>
    <w:rsid w:val="00417FDE"/>
    <w:rsid w:val="00421A4E"/>
    <w:rsid w:val="00421F70"/>
    <w:rsid w:val="0042635A"/>
    <w:rsid w:val="00430D7A"/>
    <w:rsid w:val="00431022"/>
    <w:rsid w:val="0043256B"/>
    <w:rsid w:val="00432DA9"/>
    <w:rsid w:val="004346D7"/>
    <w:rsid w:val="00435227"/>
    <w:rsid w:val="004354E8"/>
    <w:rsid w:val="00441947"/>
    <w:rsid w:val="00443697"/>
    <w:rsid w:val="00451B9A"/>
    <w:rsid w:val="004571F2"/>
    <w:rsid w:val="0045782A"/>
    <w:rsid w:val="00461D57"/>
    <w:rsid w:val="00462C4F"/>
    <w:rsid w:val="00463E76"/>
    <w:rsid w:val="00465987"/>
    <w:rsid w:val="00466259"/>
    <w:rsid w:val="00466A8B"/>
    <w:rsid w:val="00472C64"/>
    <w:rsid w:val="004740D0"/>
    <w:rsid w:val="004749B4"/>
    <w:rsid w:val="00475044"/>
    <w:rsid w:val="00475594"/>
    <w:rsid w:val="00476848"/>
    <w:rsid w:val="00482C00"/>
    <w:rsid w:val="00482E4D"/>
    <w:rsid w:val="00483431"/>
    <w:rsid w:val="004843E1"/>
    <w:rsid w:val="00486B92"/>
    <w:rsid w:val="00491F60"/>
    <w:rsid w:val="00492151"/>
    <w:rsid w:val="00492497"/>
    <w:rsid w:val="00493406"/>
    <w:rsid w:val="00493B72"/>
    <w:rsid w:val="004A2EE9"/>
    <w:rsid w:val="004A4984"/>
    <w:rsid w:val="004A6A53"/>
    <w:rsid w:val="004B0546"/>
    <w:rsid w:val="004B1D33"/>
    <w:rsid w:val="004B4B1C"/>
    <w:rsid w:val="004B4E32"/>
    <w:rsid w:val="004B78EB"/>
    <w:rsid w:val="004C00CD"/>
    <w:rsid w:val="004C0C85"/>
    <w:rsid w:val="004C1698"/>
    <w:rsid w:val="004C1B0D"/>
    <w:rsid w:val="004C44C5"/>
    <w:rsid w:val="004C5E57"/>
    <w:rsid w:val="004C69B5"/>
    <w:rsid w:val="004C6B7F"/>
    <w:rsid w:val="004D36A1"/>
    <w:rsid w:val="004D5CF7"/>
    <w:rsid w:val="004D6FCE"/>
    <w:rsid w:val="004D7D52"/>
    <w:rsid w:val="004E018D"/>
    <w:rsid w:val="004E4E2B"/>
    <w:rsid w:val="004E7B1C"/>
    <w:rsid w:val="004F014D"/>
    <w:rsid w:val="004F03DD"/>
    <w:rsid w:val="004F1637"/>
    <w:rsid w:val="004F364C"/>
    <w:rsid w:val="004F6057"/>
    <w:rsid w:val="004F62DC"/>
    <w:rsid w:val="00501E77"/>
    <w:rsid w:val="005025ED"/>
    <w:rsid w:val="005043C3"/>
    <w:rsid w:val="00504FA7"/>
    <w:rsid w:val="00510B45"/>
    <w:rsid w:val="00511050"/>
    <w:rsid w:val="005138C6"/>
    <w:rsid w:val="00517D18"/>
    <w:rsid w:val="00521CEE"/>
    <w:rsid w:val="00522DC2"/>
    <w:rsid w:val="0052476C"/>
    <w:rsid w:val="00527A84"/>
    <w:rsid w:val="00527B30"/>
    <w:rsid w:val="00530F9D"/>
    <w:rsid w:val="0053371E"/>
    <w:rsid w:val="005337C6"/>
    <w:rsid w:val="00535442"/>
    <w:rsid w:val="00545E77"/>
    <w:rsid w:val="00551A19"/>
    <w:rsid w:val="00557FBC"/>
    <w:rsid w:val="005628D8"/>
    <w:rsid w:val="00562B2C"/>
    <w:rsid w:val="00562D6D"/>
    <w:rsid w:val="00563A69"/>
    <w:rsid w:val="00565CDD"/>
    <w:rsid w:val="00566EA3"/>
    <w:rsid w:val="005708DC"/>
    <w:rsid w:val="00570D08"/>
    <w:rsid w:val="005800A1"/>
    <w:rsid w:val="00582562"/>
    <w:rsid w:val="00583213"/>
    <w:rsid w:val="00585773"/>
    <w:rsid w:val="00585A1B"/>
    <w:rsid w:val="00586D0C"/>
    <w:rsid w:val="005915C7"/>
    <w:rsid w:val="005918E9"/>
    <w:rsid w:val="00592B81"/>
    <w:rsid w:val="005970E7"/>
    <w:rsid w:val="0059794F"/>
    <w:rsid w:val="00597AE2"/>
    <w:rsid w:val="005A5344"/>
    <w:rsid w:val="005B132B"/>
    <w:rsid w:val="005B1C5F"/>
    <w:rsid w:val="005B268E"/>
    <w:rsid w:val="005B4515"/>
    <w:rsid w:val="005C1159"/>
    <w:rsid w:val="005C15E4"/>
    <w:rsid w:val="005C31A9"/>
    <w:rsid w:val="005C351A"/>
    <w:rsid w:val="005C4279"/>
    <w:rsid w:val="005C6396"/>
    <w:rsid w:val="005D1F6B"/>
    <w:rsid w:val="005D391F"/>
    <w:rsid w:val="005E0408"/>
    <w:rsid w:val="005E041B"/>
    <w:rsid w:val="005E0AC7"/>
    <w:rsid w:val="005E1E09"/>
    <w:rsid w:val="005E2C99"/>
    <w:rsid w:val="005E78CE"/>
    <w:rsid w:val="005F1427"/>
    <w:rsid w:val="005F292F"/>
    <w:rsid w:val="005F3775"/>
    <w:rsid w:val="005F3E9D"/>
    <w:rsid w:val="005F6674"/>
    <w:rsid w:val="00603B1D"/>
    <w:rsid w:val="006055E4"/>
    <w:rsid w:val="006062F7"/>
    <w:rsid w:val="00607B2C"/>
    <w:rsid w:val="0061771B"/>
    <w:rsid w:val="00621FA8"/>
    <w:rsid w:val="00626EF8"/>
    <w:rsid w:val="006272AA"/>
    <w:rsid w:val="00630884"/>
    <w:rsid w:val="006310D7"/>
    <w:rsid w:val="00631F57"/>
    <w:rsid w:val="00642380"/>
    <w:rsid w:val="0064440E"/>
    <w:rsid w:val="00653A10"/>
    <w:rsid w:val="00653F3E"/>
    <w:rsid w:val="0065484A"/>
    <w:rsid w:val="0066073B"/>
    <w:rsid w:val="0066271E"/>
    <w:rsid w:val="0066442C"/>
    <w:rsid w:val="00667E55"/>
    <w:rsid w:val="00673E6A"/>
    <w:rsid w:val="00675537"/>
    <w:rsid w:val="00675E4A"/>
    <w:rsid w:val="00680CEE"/>
    <w:rsid w:val="0068108B"/>
    <w:rsid w:val="00681D42"/>
    <w:rsid w:val="00682EB6"/>
    <w:rsid w:val="00683C65"/>
    <w:rsid w:val="00684ECC"/>
    <w:rsid w:val="00686E2E"/>
    <w:rsid w:val="00692B3D"/>
    <w:rsid w:val="00694A5F"/>
    <w:rsid w:val="006972EC"/>
    <w:rsid w:val="006A6754"/>
    <w:rsid w:val="006A6867"/>
    <w:rsid w:val="006A6F6A"/>
    <w:rsid w:val="006B2F2F"/>
    <w:rsid w:val="006B47E5"/>
    <w:rsid w:val="006B6AB1"/>
    <w:rsid w:val="006B77D1"/>
    <w:rsid w:val="006C3085"/>
    <w:rsid w:val="006C3833"/>
    <w:rsid w:val="006E060F"/>
    <w:rsid w:val="006E0F5F"/>
    <w:rsid w:val="006E2008"/>
    <w:rsid w:val="006E203B"/>
    <w:rsid w:val="006E2A7A"/>
    <w:rsid w:val="006E2C92"/>
    <w:rsid w:val="006E3879"/>
    <w:rsid w:val="006E4D56"/>
    <w:rsid w:val="006E5714"/>
    <w:rsid w:val="006E770D"/>
    <w:rsid w:val="006F16BD"/>
    <w:rsid w:val="006F4770"/>
    <w:rsid w:val="006F57D3"/>
    <w:rsid w:val="006F5BC9"/>
    <w:rsid w:val="006F68F7"/>
    <w:rsid w:val="0070233F"/>
    <w:rsid w:val="00704E75"/>
    <w:rsid w:val="007112DF"/>
    <w:rsid w:val="00711A07"/>
    <w:rsid w:val="00712725"/>
    <w:rsid w:val="0071568E"/>
    <w:rsid w:val="007169F5"/>
    <w:rsid w:val="00720616"/>
    <w:rsid w:val="007211A0"/>
    <w:rsid w:val="00721934"/>
    <w:rsid w:val="0072396F"/>
    <w:rsid w:val="00725AC9"/>
    <w:rsid w:val="007271AF"/>
    <w:rsid w:val="00730303"/>
    <w:rsid w:val="007325CF"/>
    <w:rsid w:val="007325DC"/>
    <w:rsid w:val="007339F5"/>
    <w:rsid w:val="00733AB1"/>
    <w:rsid w:val="007361A2"/>
    <w:rsid w:val="00741651"/>
    <w:rsid w:val="00742389"/>
    <w:rsid w:val="00744EE0"/>
    <w:rsid w:val="00752A20"/>
    <w:rsid w:val="00761B33"/>
    <w:rsid w:val="0076600A"/>
    <w:rsid w:val="00766C6A"/>
    <w:rsid w:val="00766EF5"/>
    <w:rsid w:val="007737C4"/>
    <w:rsid w:val="00777073"/>
    <w:rsid w:val="00783359"/>
    <w:rsid w:val="00785641"/>
    <w:rsid w:val="007872D9"/>
    <w:rsid w:val="00791597"/>
    <w:rsid w:val="00791C9E"/>
    <w:rsid w:val="00793950"/>
    <w:rsid w:val="00796480"/>
    <w:rsid w:val="007A17AE"/>
    <w:rsid w:val="007A65B0"/>
    <w:rsid w:val="007B104A"/>
    <w:rsid w:val="007B3740"/>
    <w:rsid w:val="007B5CA7"/>
    <w:rsid w:val="007B5D54"/>
    <w:rsid w:val="007B72E5"/>
    <w:rsid w:val="007B7475"/>
    <w:rsid w:val="007C0E8C"/>
    <w:rsid w:val="007C18D2"/>
    <w:rsid w:val="007D3062"/>
    <w:rsid w:val="007D5B99"/>
    <w:rsid w:val="007E0CAA"/>
    <w:rsid w:val="007E3CAE"/>
    <w:rsid w:val="007E535E"/>
    <w:rsid w:val="007E61A0"/>
    <w:rsid w:val="007E7E23"/>
    <w:rsid w:val="007F6ABE"/>
    <w:rsid w:val="007F7982"/>
    <w:rsid w:val="00800008"/>
    <w:rsid w:val="0080065E"/>
    <w:rsid w:val="008016C3"/>
    <w:rsid w:val="0080195A"/>
    <w:rsid w:val="00810848"/>
    <w:rsid w:val="0081170D"/>
    <w:rsid w:val="00813091"/>
    <w:rsid w:val="00817BCA"/>
    <w:rsid w:val="008215CE"/>
    <w:rsid w:val="00827A27"/>
    <w:rsid w:val="00830223"/>
    <w:rsid w:val="0083174A"/>
    <w:rsid w:val="00841497"/>
    <w:rsid w:val="008423C1"/>
    <w:rsid w:val="00844F89"/>
    <w:rsid w:val="0084546D"/>
    <w:rsid w:val="00847389"/>
    <w:rsid w:val="00847A42"/>
    <w:rsid w:val="00847CDD"/>
    <w:rsid w:val="008521DD"/>
    <w:rsid w:val="00854F34"/>
    <w:rsid w:val="00856C32"/>
    <w:rsid w:val="00861083"/>
    <w:rsid w:val="00865449"/>
    <w:rsid w:val="00866FE8"/>
    <w:rsid w:val="00867141"/>
    <w:rsid w:val="008674AC"/>
    <w:rsid w:val="008679CC"/>
    <w:rsid w:val="0087014D"/>
    <w:rsid w:val="008702FE"/>
    <w:rsid w:val="0087447C"/>
    <w:rsid w:val="00875072"/>
    <w:rsid w:val="008800F3"/>
    <w:rsid w:val="00880E33"/>
    <w:rsid w:val="00881284"/>
    <w:rsid w:val="00883F81"/>
    <w:rsid w:val="00886D58"/>
    <w:rsid w:val="0089113B"/>
    <w:rsid w:val="00891861"/>
    <w:rsid w:val="0089581D"/>
    <w:rsid w:val="00897DE6"/>
    <w:rsid w:val="008A2138"/>
    <w:rsid w:val="008A25FA"/>
    <w:rsid w:val="008A360D"/>
    <w:rsid w:val="008A4101"/>
    <w:rsid w:val="008B2BDD"/>
    <w:rsid w:val="008B460A"/>
    <w:rsid w:val="008B50BA"/>
    <w:rsid w:val="008C0567"/>
    <w:rsid w:val="008C1A59"/>
    <w:rsid w:val="008C1D03"/>
    <w:rsid w:val="008C2CD3"/>
    <w:rsid w:val="008C666D"/>
    <w:rsid w:val="008D146C"/>
    <w:rsid w:val="008D1CEE"/>
    <w:rsid w:val="008D57D4"/>
    <w:rsid w:val="008D6794"/>
    <w:rsid w:val="008D78AF"/>
    <w:rsid w:val="008E3CAA"/>
    <w:rsid w:val="008E451A"/>
    <w:rsid w:val="008E4A9F"/>
    <w:rsid w:val="008E5549"/>
    <w:rsid w:val="008E5BE6"/>
    <w:rsid w:val="008E6D44"/>
    <w:rsid w:val="008E736E"/>
    <w:rsid w:val="008E7B04"/>
    <w:rsid w:val="008F1C1A"/>
    <w:rsid w:val="008F2879"/>
    <w:rsid w:val="008F301C"/>
    <w:rsid w:val="008F4A1E"/>
    <w:rsid w:val="00902457"/>
    <w:rsid w:val="0090570C"/>
    <w:rsid w:val="00906D77"/>
    <w:rsid w:val="00907D3C"/>
    <w:rsid w:val="00911CD5"/>
    <w:rsid w:val="00916653"/>
    <w:rsid w:val="0091682F"/>
    <w:rsid w:val="00920445"/>
    <w:rsid w:val="00921DCB"/>
    <w:rsid w:val="009229DA"/>
    <w:rsid w:val="00922BA1"/>
    <w:rsid w:val="00922CF2"/>
    <w:rsid w:val="00923CE6"/>
    <w:rsid w:val="00925A59"/>
    <w:rsid w:val="00925EF4"/>
    <w:rsid w:val="00927253"/>
    <w:rsid w:val="009301FC"/>
    <w:rsid w:val="009321EA"/>
    <w:rsid w:val="009355BB"/>
    <w:rsid w:val="009360F4"/>
    <w:rsid w:val="0094103E"/>
    <w:rsid w:val="009430FA"/>
    <w:rsid w:val="009456B7"/>
    <w:rsid w:val="00945961"/>
    <w:rsid w:val="009475B4"/>
    <w:rsid w:val="00952DFC"/>
    <w:rsid w:val="009530AA"/>
    <w:rsid w:val="00953821"/>
    <w:rsid w:val="00956989"/>
    <w:rsid w:val="00956E8B"/>
    <w:rsid w:val="00965A1D"/>
    <w:rsid w:val="00965E82"/>
    <w:rsid w:val="00970666"/>
    <w:rsid w:val="00970816"/>
    <w:rsid w:val="009718AF"/>
    <w:rsid w:val="00977AA4"/>
    <w:rsid w:val="00980670"/>
    <w:rsid w:val="00981ACB"/>
    <w:rsid w:val="00982106"/>
    <w:rsid w:val="00983066"/>
    <w:rsid w:val="0098375A"/>
    <w:rsid w:val="00990C06"/>
    <w:rsid w:val="00993A5C"/>
    <w:rsid w:val="009949C1"/>
    <w:rsid w:val="00995AF2"/>
    <w:rsid w:val="00996FF7"/>
    <w:rsid w:val="00997D02"/>
    <w:rsid w:val="009A078A"/>
    <w:rsid w:val="009A0833"/>
    <w:rsid w:val="009A0FA9"/>
    <w:rsid w:val="009A4052"/>
    <w:rsid w:val="009A5551"/>
    <w:rsid w:val="009A6604"/>
    <w:rsid w:val="009A6AB2"/>
    <w:rsid w:val="009A702B"/>
    <w:rsid w:val="009A758E"/>
    <w:rsid w:val="009B00B0"/>
    <w:rsid w:val="009B38CA"/>
    <w:rsid w:val="009B3E6F"/>
    <w:rsid w:val="009B494D"/>
    <w:rsid w:val="009B4985"/>
    <w:rsid w:val="009B702B"/>
    <w:rsid w:val="009C2965"/>
    <w:rsid w:val="009C4014"/>
    <w:rsid w:val="009C72C0"/>
    <w:rsid w:val="009D0A87"/>
    <w:rsid w:val="009D1A1B"/>
    <w:rsid w:val="009D3F73"/>
    <w:rsid w:val="009D5A9F"/>
    <w:rsid w:val="009E53B1"/>
    <w:rsid w:val="009F0D88"/>
    <w:rsid w:val="009F2744"/>
    <w:rsid w:val="009F3A48"/>
    <w:rsid w:val="00A01E1C"/>
    <w:rsid w:val="00A02364"/>
    <w:rsid w:val="00A02A33"/>
    <w:rsid w:val="00A06FE5"/>
    <w:rsid w:val="00A1135C"/>
    <w:rsid w:val="00A12F1B"/>
    <w:rsid w:val="00A1360C"/>
    <w:rsid w:val="00A15691"/>
    <w:rsid w:val="00A15919"/>
    <w:rsid w:val="00A163C9"/>
    <w:rsid w:val="00A16A82"/>
    <w:rsid w:val="00A1763E"/>
    <w:rsid w:val="00A20004"/>
    <w:rsid w:val="00A206BF"/>
    <w:rsid w:val="00A21769"/>
    <w:rsid w:val="00A22D50"/>
    <w:rsid w:val="00A22F42"/>
    <w:rsid w:val="00A2392D"/>
    <w:rsid w:val="00A25A44"/>
    <w:rsid w:val="00A25AD5"/>
    <w:rsid w:val="00A26DC9"/>
    <w:rsid w:val="00A30472"/>
    <w:rsid w:val="00A306D0"/>
    <w:rsid w:val="00A31F06"/>
    <w:rsid w:val="00A33F35"/>
    <w:rsid w:val="00A34652"/>
    <w:rsid w:val="00A379A4"/>
    <w:rsid w:val="00A5151F"/>
    <w:rsid w:val="00A525ED"/>
    <w:rsid w:val="00A547CF"/>
    <w:rsid w:val="00A572F3"/>
    <w:rsid w:val="00A61CB9"/>
    <w:rsid w:val="00A63332"/>
    <w:rsid w:val="00A63888"/>
    <w:rsid w:val="00A6540D"/>
    <w:rsid w:val="00A661CD"/>
    <w:rsid w:val="00A66CE5"/>
    <w:rsid w:val="00A67184"/>
    <w:rsid w:val="00A7242F"/>
    <w:rsid w:val="00A73463"/>
    <w:rsid w:val="00A74C4C"/>
    <w:rsid w:val="00A7597D"/>
    <w:rsid w:val="00A76D09"/>
    <w:rsid w:val="00A818C3"/>
    <w:rsid w:val="00A82E67"/>
    <w:rsid w:val="00A838EF"/>
    <w:rsid w:val="00A83B26"/>
    <w:rsid w:val="00A848E9"/>
    <w:rsid w:val="00A87A8B"/>
    <w:rsid w:val="00A9084D"/>
    <w:rsid w:val="00A92638"/>
    <w:rsid w:val="00A94A81"/>
    <w:rsid w:val="00AA0338"/>
    <w:rsid w:val="00AA0B75"/>
    <w:rsid w:val="00AA24A8"/>
    <w:rsid w:val="00AA515B"/>
    <w:rsid w:val="00AA51BD"/>
    <w:rsid w:val="00AB43BC"/>
    <w:rsid w:val="00AC0555"/>
    <w:rsid w:val="00AC0B1B"/>
    <w:rsid w:val="00AC160E"/>
    <w:rsid w:val="00AC1FA5"/>
    <w:rsid w:val="00AC76C9"/>
    <w:rsid w:val="00AC7D29"/>
    <w:rsid w:val="00AD0968"/>
    <w:rsid w:val="00AD2A2C"/>
    <w:rsid w:val="00AD2B43"/>
    <w:rsid w:val="00AD4155"/>
    <w:rsid w:val="00AD5381"/>
    <w:rsid w:val="00AD5E0A"/>
    <w:rsid w:val="00AD5F92"/>
    <w:rsid w:val="00AE13F0"/>
    <w:rsid w:val="00AE1D08"/>
    <w:rsid w:val="00AE1D91"/>
    <w:rsid w:val="00AE273A"/>
    <w:rsid w:val="00AE2923"/>
    <w:rsid w:val="00AE59E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2EDE"/>
    <w:rsid w:val="00B15432"/>
    <w:rsid w:val="00B1714E"/>
    <w:rsid w:val="00B1735F"/>
    <w:rsid w:val="00B23F1B"/>
    <w:rsid w:val="00B27B9F"/>
    <w:rsid w:val="00B30958"/>
    <w:rsid w:val="00B319DE"/>
    <w:rsid w:val="00B33428"/>
    <w:rsid w:val="00B373FB"/>
    <w:rsid w:val="00B42F4D"/>
    <w:rsid w:val="00B454C2"/>
    <w:rsid w:val="00B46578"/>
    <w:rsid w:val="00B46687"/>
    <w:rsid w:val="00B5076A"/>
    <w:rsid w:val="00B50959"/>
    <w:rsid w:val="00B54828"/>
    <w:rsid w:val="00B611CA"/>
    <w:rsid w:val="00B666E4"/>
    <w:rsid w:val="00B7381C"/>
    <w:rsid w:val="00B76721"/>
    <w:rsid w:val="00B80314"/>
    <w:rsid w:val="00B81BF1"/>
    <w:rsid w:val="00B84183"/>
    <w:rsid w:val="00B847F5"/>
    <w:rsid w:val="00B86FF4"/>
    <w:rsid w:val="00B877CC"/>
    <w:rsid w:val="00B87DFE"/>
    <w:rsid w:val="00B91246"/>
    <w:rsid w:val="00B9340B"/>
    <w:rsid w:val="00B942D5"/>
    <w:rsid w:val="00BA08A1"/>
    <w:rsid w:val="00BA0E44"/>
    <w:rsid w:val="00BA7C96"/>
    <w:rsid w:val="00BB7263"/>
    <w:rsid w:val="00BC018F"/>
    <w:rsid w:val="00BC6018"/>
    <w:rsid w:val="00BC7B61"/>
    <w:rsid w:val="00BD1747"/>
    <w:rsid w:val="00BD1FEF"/>
    <w:rsid w:val="00BD69AF"/>
    <w:rsid w:val="00BD7245"/>
    <w:rsid w:val="00BD72A6"/>
    <w:rsid w:val="00BE135F"/>
    <w:rsid w:val="00BE4904"/>
    <w:rsid w:val="00BE5A2E"/>
    <w:rsid w:val="00BE7DF8"/>
    <w:rsid w:val="00BF2BDC"/>
    <w:rsid w:val="00BF5916"/>
    <w:rsid w:val="00BF614B"/>
    <w:rsid w:val="00C008E4"/>
    <w:rsid w:val="00C04D58"/>
    <w:rsid w:val="00C14D52"/>
    <w:rsid w:val="00C15C14"/>
    <w:rsid w:val="00C1732C"/>
    <w:rsid w:val="00C21072"/>
    <w:rsid w:val="00C2373C"/>
    <w:rsid w:val="00C238CC"/>
    <w:rsid w:val="00C2487B"/>
    <w:rsid w:val="00C30722"/>
    <w:rsid w:val="00C37375"/>
    <w:rsid w:val="00C40B63"/>
    <w:rsid w:val="00C40B7C"/>
    <w:rsid w:val="00C41284"/>
    <w:rsid w:val="00C42F7A"/>
    <w:rsid w:val="00C454A1"/>
    <w:rsid w:val="00C46E7E"/>
    <w:rsid w:val="00C50E27"/>
    <w:rsid w:val="00C548F1"/>
    <w:rsid w:val="00C54B21"/>
    <w:rsid w:val="00C55C33"/>
    <w:rsid w:val="00C55FDB"/>
    <w:rsid w:val="00C562AD"/>
    <w:rsid w:val="00C61466"/>
    <w:rsid w:val="00C61869"/>
    <w:rsid w:val="00C623DA"/>
    <w:rsid w:val="00C64947"/>
    <w:rsid w:val="00C71970"/>
    <w:rsid w:val="00C71CAC"/>
    <w:rsid w:val="00C72015"/>
    <w:rsid w:val="00C723FA"/>
    <w:rsid w:val="00C7262F"/>
    <w:rsid w:val="00C73B22"/>
    <w:rsid w:val="00C759C0"/>
    <w:rsid w:val="00C75B5A"/>
    <w:rsid w:val="00C82610"/>
    <w:rsid w:val="00C8446D"/>
    <w:rsid w:val="00C863ED"/>
    <w:rsid w:val="00C869E2"/>
    <w:rsid w:val="00C90FE4"/>
    <w:rsid w:val="00C91830"/>
    <w:rsid w:val="00C918A4"/>
    <w:rsid w:val="00C92E68"/>
    <w:rsid w:val="00C95D0F"/>
    <w:rsid w:val="00C96500"/>
    <w:rsid w:val="00CA1F75"/>
    <w:rsid w:val="00CA738C"/>
    <w:rsid w:val="00CB09E1"/>
    <w:rsid w:val="00CB0DBC"/>
    <w:rsid w:val="00CB2979"/>
    <w:rsid w:val="00CB562C"/>
    <w:rsid w:val="00CB59B8"/>
    <w:rsid w:val="00CC1633"/>
    <w:rsid w:val="00CC227D"/>
    <w:rsid w:val="00CC5483"/>
    <w:rsid w:val="00CD05D9"/>
    <w:rsid w:val="00CD0982"/>
    <w:rsid w:val="00CD20CB"/>
    <w:rsid w:val="00CD2975"/>
    <w:rsid w:val="00CD3ACA"/>
    <w:rsid w:val="00CD4C43"/>
    <w:rsid w:val="00CD6512"/>
    <w:rsid w:val="00CE1A35"/>
    <w:rsid w:val="00CE5026"/>
    <w:rsid w:val="00CE5CDC"/>
    <w:rsid w:val="00CF0D45"/>
    <w:rsid w:val="00CF47ED"/>
    <w:rsid w:val="00D01FAA"/>
    <w:rsid w:val="00D024DF"/>
    <w:rsid w:val="00D067C0"/>
    <w:rsid w:val="00D06B48"/>
    <w:rsid w:val="00D06CE6"/>
    <w:rsid w:val="00D07277"/>
    <w:rsid w:val="00D16106"/>
    <w:rsid w:val="00D16710"/>
    <w:rsid w:val="00D2054E"/>
    <w:rsid w:val="00D20B6B"/>
    <w:rsid w:val="00D21480"/>
    <w:rsid w:val="00D244CB"/>
    <w:rsid w:val="00D3437B"/>
    <w:rsid w:val="00D3592E"/>
    <w:rsid w:val="00D36009"/>
    <w:rsid w:val="00D37437"/>
    <w:rsid w:val="00D3770C"/>
    <w:rsid w:val="00D40433"/>
    <w:rsid w:val="00D40690"/>
    <w:rsid w:val="00D4270D"/>
    <w:rsid w:val="00D43792"/>
    <w:rsid w:val="00D441E0"/>
    <w:rsid w:val="00D448FF"/>
    <w:rsid w:val="00D50DEA"/>
    <w:rsid w:val="00D51BE9"/>
    <w:rsid w:val="00D51E45"/>
    <w:rsid w:val="00D535D8"/>
    <w:rsid w:val="00D53967"/>
    <w:rsid w:val="00D540A7"/>
    <w:rsid w:val="00D559E2"/>
    <w:rsid w:val="00D55C4F"/>
    <w:rsid w:val="00D6094D"/>
    <w:rsid w:val="00D6119F"/>
    <w:rsid w:val="00D673EF"/>
    <w:rsid w:val="00D67C4E"/>
    <w:rsid w:val="00D70413"/>
    <w:rsid w:val="00D71EFE"/>
    <w:rsid w:val="00D748C2"/>
    <w:rsid w:val="00D76708"/>
    <w:rsid w:val="00D77899"/>
    <w:rsid w:val="00D83975"/>
    <w:rsid w:val="00D87076"/>
    <w:rsid w:val="00D9360D"/>
    <w:rsid w:val="00D95219"/>
    <w:rsid w:val="00D9522E"/>
    <w:rsid w:val="00D96E4C"/>
    <w:rsid w:val="00DA129B"/>
    <w:rsid w:val="00DA3947"/>
    <w:rsid w:val="00DA4E5D"/>
    <w:rsid w:val="00DA577E"/>
    <w:rsid w:val="00DA5D36"/>
    <w:rsid w:val="00DB1EB3"/>
    <w:rsid w:val="00DB2511"/>
    <w:rsid w:val="00DB26DD"/>
    <w:rsid w:val="00DC58C7"/>
    <w:rsid w:val="00DC68C3"/>
    <w:rsid w:val="00DC6B61"/>
    <w:rsid w:val="00DC75B6"/>
    <w:rsid w:val="00DC7ED7"/>
    <w:rsid w:val="00DD053F"/>
    <w:rsid w:val="00DD0975"/>
    <w:rsid w:val="00DD1FD9"/>
    <w:rsid w:val="00DD20EF"/>
    <w:rsid w:val="00DD3C82"/>
    <w:rsid w:val="00DD3D7E"/>
    <w:rsid w:val="00DD3EF1"/>
    <w:rsid w:val="00DD4918"/>
    <w:rsid w:val="00DD5339"/>
    <w:rsid w:val="00DD5349"/>
    <w:rsid w:val="00DD572B"/>
    <w:rsid w:val="00DD6EE4"/>
    <w:rsid w:val="00DD788B"/>
    <w:rsid w:val="00DF1F47"/>
    <w:rsid w:val="00DF73DB"/>
    <w:rsid w:val="00DF7513"/>
    <w:rsid w:val="00DF7667"/>
    <w:rsid w:val="00E00078"/>
    <w:rsid w:val="00E0759D"/>
    <w:rsid w:val="00E13ABB"/>
    <w:rsid w:val="00E14F08"/>
    <w:rsid w:val="00E1518C"/>
    <w:rsid w:val="00E15644"/>
    <w:rsid w:val="00E1780F"/>
    <w:rsid w:val="00E20992"/>
    <w:rsid w:val="00E20E63"/>
    <w:rsid w:val="00E228D7"/>
    <w:rsid w:val="00E23C56"/>
    <w:rsid w:val="00E26D4F"/>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3A26"/>
    <w:rsid w:val="00E648AA"/>
    <w:rsid w:val="00E64C14"/>
    <w:rsid w:val="00E65387"/>
    <w:rsid w:val="00E678A4"/>
    <w:rsid w:val="00E71253"/>
    <w:rsid w:val="00E71282"/>
    <w:rsid w:val="00E741B4"/>
    <w:rsid w:val="00E7482C"/>
    <w:rsid w:val="00E7538B"/>
    <w:rsid w:val="00E76457"/>
    <w:rsid w:val="00E811FD"/>
    <w:rsid w:val="00E818E2"/>
    <w:rsid w:val="00E858EF"/>
    <w:rsid w:val="00E91A40"/>
    <w:rsid w:val="00E9293C"/>
    <w:rsid w:val="00E92A62"/>
    <w:rsid w:val="00EA0783"/>
    <w:rsid w:val="00EA1886"/>
    <w:rsid w:val="00EA2BA5"/>
    <w:rsid w:val="00EA39E1"/>
    <w:rsid w:val="00EA5BE8"/>
    <w:rsid w:val="00EB0FBB"/>
    <w:rsid w:val="00EB1995"/>
    <w:rsid w:val="00EB26E4"/>
    <w:rsid w:val="00EB6940"/>
    <w:rsid w:val="00EB6AB8"/>
    <w:rsid w:val="00EB6B5C"/>
    <w:rsid w:val="00EB7483"/>
    <w:rsid w:val="00EC0798"/>
    <w:rsid w:val="00EC1520"/>
    <w:rsid w:val="00EC26A8"/>
    <w:rsid w:val="00EC73EC"/>
    <w:rsid w:val="00ED23A0"/>
    <w:rsid w:val="00ED2F51"/>
    <w:rsid w:val="00ED5994"/>
    <w:rsid w:val="00ED59E6"/>
    <w:rsid w:val="00EE024B"/>
    <w:rsid w:val="00EE3E26"/>
    <w:rsid w:val="00EE412A"/>
    <w:rsid w:val="00EE7E62"/>
    <w:rsid w:val="00EF10DF"/>
    <w:rsid w:val="00EF1528"/>
    <w:rsid w:val="00EF76AA"/>
    <w:rsid w:val="00EF7A9D"/>
    <w:rsid w:val="00F056DF"/>
    <w:rsid w:val="00F05C3D"/>
    <w:rsid w:val="00F076F2"/>
    <w:rsid w:val="00F07DC1"/>
    <w:rsid w:val="00F10542"/>
    <w:rsid w:val="00F12615"/>
    <w:rsid w:val="00F14FF7"/>
    <w:rsid w:val="00F16532"/>
    <w:rsid w:val="00F165AD"/>
    <w:rsid w:val="00F17B92"/>
    <w:rsid w:val="00F21F17"/>
    <w:rsid w:val="00F21FD6"/>
    <w:rsid w:val="00F26C73"/>
    <w:rsid w:val="00F26DDB"/>
    <w:rsid w:val="00F27AC8"/>
    <w:rsid w:val="00F36C0C"/>
    <w:rsid w:val="00F43B46"/>
    <w:rsid w:val="00F45E9D"/>
    <w:rsid w:val="00F51F4E"/>
    <w:rsid w:val="00F54992"/>
    <w:rsid w:val="00F5549C"/>
    <w:rsid w:val="00F55EF0"/>
    <w:rsid w:val="00F57196"/>
    <w:rsid w:val="00F574E8"/>
    <w:rsid w:val="00F61CA5"/>
    <w:rsid w:val="00F6640C"/>
    <w:rsid w:val="00F67F3D"/>
    <w:rsid w:val="00F73F05"/>
    <w:rsid w:val="00F75296"/>
    <w:rsid w:val="00F761A9"/>
    <w:rsid w:val="00F7691E"/>
    <w:rsid w:val="00F77BCB"/>
    <w:rsid w:val="00F8210E"/>
    <w:rsid w:val="00F82E9E"/>
    <w:rsid w:val="00F84274"/>
    <w:rsid w:val="00F85DBD"/>
    <w:rsid w:val="00F872D5"/>
    <w:rsid w:val="00F87336"/>
    <w:rsid w:val="00F901F7"/>
    <w:rsid w:val="00F95F2F"/>
    <w:rsid w:val="00FA6D88"/>
    <w:rsid w:val="00FA7639"/>
    <w:rsid w:val="00FA7FD1"/>
    <w:rsid w:val="00FB7E88"/>
    <w:rsid w:val="00FC03C9"/>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161F83"/>
  <w15:docId w15:val="{F0285F1B-CBB9-4329-88C1-DEB61AFE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3"/>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after="0"/>
      <w:ind w:left="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Style2">
    <w:name w:val="Style2"/>
    <w:basedOn w:val="Heading10"/>
    <w:link w:val="Style2Char"/>
    <w:qFormat/>
    <w:rsid w:val="008D1CEE"/>
    <w:pPr>
      <w:numPr>
        <w:numId w:val="0"/>
      </w:numPr>
      <w:ind w:left="792" w:hanging="432"/>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2C4AE2"/>
    <w:pPr>
      <w:numPr>
        <w:numId w:val="5"/>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link w:val="TSB-Level1NumbersChar"/>
    <w:qFormat/>
    <w:rsid w:val="008F4A1E"/>
    <w:pPr>
      <w:numPr>
        <w:numId w:val="0"/>
      </w:numPr>
      <w:ind w:left="1423" w:hanging="431"/>
      <w:contextualSpacing w:val="0"/>
    </w:pPr>
    <w:rPr>
      <w:rFonts w:cstheme="minorHAnsi"/>
      <w:sz w:val="22"/>
    </w:rPr>
  </w:style>
  <w:style w:type="paragraph" w:customStyle="1" w:styleId="TSB-PolicyBullets">
    <w:name w:val="TSB - Policy Bullets"/>
    <w:basedOn w:val="ListParagraph"/>
    <w:link w:val="TSB-PolicyBulletsChar"/>
    <w:qFormat/>
    <w:rsid w:val="008F4A1E"/>
    <w:pPr>
      <w:spacing w:before="200"/>
      <w:ind w:left="1491" w:hanging="357"/>
    </w:pPr>
  </w:style>
  <w:style w:type="paragraph" w:customStyle="1" w:styleId="TSB-Level2Numbers">
    <w:name w:val="TSB - Level 2 Numbers"/>
    <w:basedOn w:val="TSB-Level1Numbers"/>
    <w:qFormat/>
    <w:rsid w:val="008F4A1E"/>
    <w:pPr>
      <w:ind w:left="2223" w:hanging="998"/>
    </w:pPr>
  </w:style>
  <w:style w:type="character" w:customStyle="1" w:styleId="TSB-Level1NumbersChar">
    <w:name w:val="TSB - Level 1 Numbers Char"/>
    <w:basedOn w:val="DefaultParagraphFont"/>
    <w:link w:val="TSB-Level1Numbers"/>
    <w:rsid w:val="008F4A1E"/>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8F4A1E"/>
    <w:rPr>
      <w:color w:val="808080"/>
      <w:shd w:val="clear" w:color="auto" w:fill="E6E6E6"/>
    </w:rPr>
  </w:style>
  <w:style w:type="character" w:customStyle="1" w:styleId="UnresolvedMention2">
    <w:name w:val="Unresolved Mention2"/>
    <w:basedOn w:val="DefaultParagraphFont"/>
    <w:uiPriority w:val="99"/>
    <w:semiHidden/>
    <w:unhideWhenUsed/>
    <w:rsid w:val="00711A07"/>
    <w:rPr>
      <w:color w:val="808080"/>
      <w:shd w:val="clear" w:color="auto" w:fill="E6E6E6"/>
    </w:rPr>
  </w:style>
  <w:style w:type="character" w:customStyle="1" w:styleId="UnresolvedMention3">
    <w:name w:val="Unresolved Mention3"/>
    <w:basedOn w:val="DefaultParagraphFont"/>
    <w:uiPriority w:val="99"/>
    <w:semiHidden/>
    <w:unhideWhenUsed/>
    <w:rsid w:val="003D6AC8"/>
    <w:rPr>
      <w:color w:val="605E5C"/>
      <w:shd w:val="clear" w:color="auto" w:fill="E1DFDD"/>
    </w:rPr>
  </w:style>
  <w:style w:type="character" w:customStyle="1" w:styleId="TSB-PolicyBulletsChar">
    <w:name w:val="TSB - Policy Bullets Char"/>
    <w:basedOn w:val="ListParagraphChar"/>
    <w:link w:val="TSB-PolicyBullets"/>
    <w:rsid w:val="000756B3"/>
  </w:style>
  <w:style w:type="paragraph" w:styleId="NormalWeb">
    <w:name w:val="Normal (Web)"/>
    <w:basedOn w:val="Normal"/>
    <w:uiPriority w:val="99"/>
    <w:unhideWhenUsed/>
    <w:rsid w:val="00C759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1135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uiPriority w:val="99"/>
    <w:semiHidden/>
    <w:unhideWhenUsed/>
    <w:rsid w:val="008A2138"/>
    <w:pPr>
      <w:spacing w:after="120" w:line="480" w:lineRule="auto"/>
    </w:pPr>
  </w:style>
  <w:style w:type="character" w:customStyle="1" w:styleId="BodyText2Char">
    <w:name w:val="Body Text 2 Char"/>
    <w:basedOn w:val="DefaultParagraphFont"/>
    <w:link w:val="BodyText2"/>
    <w:uiPriority w:val="99"/>
    <w:semiHidden/>
    <w:rsid w:val="008A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95920963">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5" ma:contentTypeDescription="Create a new document." ma:contentTypeScope="" ma:versionID="319700f52188532f9499e3bb17a1ca6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466725ea7e91107a8017b259e11a6aac"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99d034-c859-45c6-bc05-c6e0dda5aca8}"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85B24-ADFC-47F8-90DE-9B7EA143E439}">
  <ds:schemaRefs>
    <ds:schemaRef ds:uri="http://schemas.openxmlformats.org/officeDocument/2006/bibliography"/>
  </ds:schemaRefs>
</ds:datastoreItem>
</file>

<file path=customXml/itemProps2.xml><?xml version="1.0" encoding="utf-8"?>
<ds:datastoreItem xmlns:ds="http://schemas.openxmlformats.org/officeDocument/2006/customXml" ds:itemID="{41DD49AC-64CF-46CA-B891-5B5638179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0838-f017-46df-ae05-ea9084446e55"/>
    <ds:schemaRef ds:uri="575da971-703b-411e-9fe3-749b52132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649EE-DF38-42F4-B240-99995683F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5764</Words>
  <Characters>32859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Gov Clerk</cp:lastModifiedBy>
  <cp:revision>75</cp:revision>
  <cp:lastPrinted>2024-01-29T12:01:00Z</cp:lastPrinted>
  <dcterms:created xsi:type="dcterms:W3CDTF">2023-02-10T13:08:00Z</dcterms:created>
  <dcterms:modified xsi:type="dcterms:W3CDTF">2025-03-03T11:51:00Z</dcterms:modified>
</cp:coreProperties>
</file>