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  <w:spacing w:val="-1"/>
        </w:rPr>
        <w:t>animprovement.Thisdocumentwillhelpyoutoreviewyourprovisionandtoreportyourspend.DfEencouragesschools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D802F50" w:rsidR="00C658FB" w:rsidRDefault="00E7081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6639ABC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7777777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</w:tbl>
    <w:p w14:paraId="0264B48F" w14:textId="6C451F50" w:rsidR="00C658FB" w:rsidRDefault="00E7081B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C27C1DE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7777777" w:rsidR="00C658FB" w:rsidRDefault="00D131A0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7777777" w:rsidR="00C658FB" w:rsidRDefault="00D131A0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77777777" w:rsidR="00C658FB" w:rsidRDefault="00D131A0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1B89E972" w:rsidR="00C658FB" w:rsidRDefault="00E7081B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74DB48EF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4A5AEC03" w:rsidR="00C658F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Provide all children with opportunities to become more active, with a focus on engaging the least active pupils.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880B26B" w14:textId="77777777" w:rsidR="00C658F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Audit KS2 pupil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engagement in physical activity and select the least active pupils to target throughout the academic year.  Then establish a weekly Change 4 Life club run by RGB sports.</w:t>
            </w:r>
          </w:p>
          <w:p w14:paraId="45C02353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3312F8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Create more active break times and lunch times through teacher led activities at break times and play leaders at lunch times. </w:t>
            </w:r>
          </w:p>
          <w:p w14:paraId="02C31DE2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DA5246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Promote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leadership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roles through PE lessons and use leadership roles to promote learning behaviour and emotional well-being.</w:t>
            </w:r>
          </w:p>
          <w:p w14:paraId="42C29401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A25C9E8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Develop pupils taking a lead role in organising and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running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Level 1 School Games competitions/Sports Day.  Play leaders to help run Sports </w:t>
            </w:r>
            <w:r>
              <w:rPr>
                <w:rFonts w:ascii="Times New Roman"/>
                <w:sz w:val="24"/>
              </w:rPr>
              <w:lastRenderedPageBreak/>
              <w:t xml:space="preserve">day. </w:t>
            </w:r>
          </w:p>
          <w:p w14:paraId="6ECB05FC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E0DD9B" w14:textId="2DA64B58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Establish play leaders for the academic year.  Initial training provided by the Sports Partnership.  PE subject leader to meet with them regularly.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77777777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05D8C25D" w:rsidR="00C658F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Develop more opportunities for leadership roles.</w:t>
            </w:r>
          </w:p>
        </w:tc>
        <w:tc>
          <w:tcPr>
            <w:tcW w:w="3600" w:type="dxa"/>
          </w:tcPr>
          <w:p w14:paraId="394C4D69" w14:textId="77777777" w:rsidR="00C658F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Create a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sports news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section on the school website to promote school sports. </w:t>
            </w:r>
          </w:p>
          <w:p w14:paraId="7734EE10" w14:textId="77777777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F2D3673" w14:textId="0A8EED13" w:rsidR="00E7081B" w:rsidRDefault="00E7081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Award play leaders at the end of the year for showing good leadership and demonstrating our school values.</w:t>
            </w:r>
          </w:p>
        </w:tc>
        <w:tc>
          <w:tcPr>
            <w:tcW w:w="1616" w:type="dxa"/>
          </w:tcPr>
          <w:p w14:paraId="748EA407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307" w:type="dxa"/>
          </w:tcPr>
          <w:p w14:paraId="1F37A0F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342730D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15879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950"/>
        <w:gridCol w:w="1663"/>
        <w:gridCol w:w="9"/>
        <w:gridCol w:w="3414"/>
        <w:gridCol w:w="9"/>
        <w:gridCol w:w="3067"/>
        <w:gridCol w:w="9"/>
      </w:tblGrid>
      <w:tr w:rsidR="00C658FB" w14:paraId="2422B140" w14:textId="77777777" w:rsidTr="00535CB1">
        <w:trPr>
          <w:trHeight w:val="383"/>
        </w:trPr>
        <w:tc>
          <w:tcPr>
            <w:tcW w:w="12803" w:type="dxa"/>
            <w:gridSpan w:val="6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gridSpan w:val="2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00535CB1">
        <w:trPr>
          <w:trHeight w:val="291"/>
        </w:trPr>
        <w:tc>
          <w:tcPr>
            <w:tcW w:w="12803" w:type="dxa"/>
            <w:gridSpan w:val="6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2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 w:rsidTr="00535CB1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622" w:type="dxa"/>
            <w:gridSpan w:val="3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gridSpan w:val="2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00535CB1">
        <w:trPr>
          <w:gridAfter w:val="1"/>
          <w:wAfter w:w="9" w:type="dxa"/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950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00535CB1">
        <w:trPr>
          <w:gridAfter w:val="1"/>
          <w:wAfter w:w="9" w:type="dxa"/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00535CB1">
        <w:trPr>
          <w:gridAfter w:val="1"/>
          <w:wAfter w:w="9" w:type="dxa"/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00535CB1">
        <w:trPr>
          <w:gridAfter w:val="1"/>
          <w:wAfter w:w="9" w:type="dxa"/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00535CB1">
        <w:trPr>
          <w:gridAfter w:val="1"/>
          <w:wAfter w:w="9" w:type="dxa"/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950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 w:rsidTr="00535CB1">
        <w:trPr>
          <w:gridAfter w:val="1"/>
          <w:wAfter w:w="9" w:type="dxa"/>
          <w:trHeight w:val="2049"/>
        </w:trPr>
        <w:tc>
          <w:tcPr>
            <w:tcW w:w="3758" w:type="dxa"/>
          </w:tcPr>
          <w:p w14:paraId="0D11B3FB" w14:textId="2F62E248" w:rsidR="00C658FB" w:rsidRDefault="00AD36E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Provide professional development opportunities for teachers in PE and sport</w:t>
            </w:r>
          </w:p>
        </w:tc>
        <w:tc>
          <w:tcPr>
            <w:tcW w:w="3950" w:type="dxa"/>
          </w:tcPr>
          <w:p w14:paraId="73DE2831" w14:textId="77777777" w:rsidR="00C658FB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New PE scheme (Get set 4 PE) purchased.  PE Subject leader to provide support when needed.  </w:t>
            </w:r>
          </w:p>
          <w:p w14:paraId="4A906275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5CAE07E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RGB sports to deliver PE lessons to all classes for Autumn term.  All teachers to participate in the lesson for CPD purposes.  RGB to deliver Fundamental movement skills/athletics units of work and dance as these are areas that staff feel less confident delivering. </w:t>
            </w:r>
          </w:p>
          <w:p w14:paraId="1283E044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C218E9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Working alongside Worcester Warriors to deliver rugby sessions.  </w:t>
            </w:r>
          </w:p>
          <w:p w14:paraId="408F56AC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92F51F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Subject Leader to attend subject leader days with the Sports Partnership.</w:t>
            </w:r>
          </w:p>
          <w:p w14:paraId="1B3046A4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325329" w14:textId="393776AE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Additional individual targeted CPD to target areas of development identified from staff audit. </w:t>
            </w:r>
          </w:p>
        </w:tc>
        <w:tc>
          <w:tcPr>
            <w:tcW w:w="1663" w:type="dxa"/>
          </w:tcPr>
          <w:p w14:paraId="54AD47D3" w14:textId="77777777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  <w:gridSpan w:val="2"/>
          </w:tcPr>
          <w:p w14:paraId="294F54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49C1C5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BBF0477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4D141B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1BE6E75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D454DB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E34CD2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A460A03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9E92C7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6A453C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5E6A0CF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2F2EF52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624CF3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090DBD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E8DC47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DC9DA08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FB513D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9C0C674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5C129F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629A99E" w14:textId="77777777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6A95447" w14:textId="75689604" w:rsidR="00892424" w:rsidRDefault="00892424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New ECT to attend ECT PE training day.</w:t>
            </w:r>
          </w:p>
        </w:tc>
        <w:tc>
          <w:tcPr>
            <w:tcW w:w="3076" w:type="dxa"/>
            <w:gridSpan w:val="2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 w:rsidTr="00535CB1">
        <w:trPr>
          <w:trHeight w:val="305"/>
        </w:trPr>
        <w:tc>
          <w:tcPr>
            <w:tcW w:w="12803" w:type="dxa"/>
            <w:gridSpan w:val="6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gridSpan w:val="2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00535CB1">
        <w:trPr>
          <w:trHeight w:val="305"/>
        </w:trPr>
        <w:tc>
          <w:tcPr>
            <w:tcW w:w="12803" w:type="dxa"/>
            <w:gridSpan w:val="6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2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 w:rsidTr="00535CB1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622" w:type="dxa"/>
            <w:gridSpan w:val="3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gridSpan w:val="2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gridSpan w:val="2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 w:rsidTr="00535CB1">
        <w:trPr>
          <w:gridAfter w:val="1"/>
          <w:wAfter w:w="9" w:type="dxa"/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950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gridSpan w:val="2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gridSpan w:val="2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 w:rsidTr="00535CB1">
        <w:trPr>
          <w:gridAfter w:val="1"/>
          <w:wAfter w:w="9" w:type="dxa"/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 w:rsidTr="00535CB1">
        <w:trPr>
          <w:gridAfter w:val="1"/>
          <w:wAfter w:w="9" w:type="dxa"/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 w:rsidTr="00535CB1">
        <w:trPr>
          <w:gridAfter w:val="1"/>
          <w:wAfter w:w="9" w:type="dxa"/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gridSpan w:val="2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 w:rsidTr="00535CB1">
        <w:trPr>
          <w:gridAfter w:val="1"/>
          <w:wAfter w:w="9" w:type="dxa"/>
          <w:trHeight w:val="273"/>
        </w:trPr>
        <w:tc>
          <w:tcPr>
            <w:tcW w:w="3758" w:type="dxa"/>
            <w:tcBorders>
              <w:top w:val="nil"/>
            </w:tcBorders>
          </w:tcPr>
          <w:p w14:paraId="42FEC155" w14:textId="77777777" w:rsidR="00C658FB" w:rsidRDefault="00D131A0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  <w:p w14:paraId="6F1A75EA" w14:textId="77777777" w:rsidR="00892424" w:rsidRDefault="00892424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</w:p>
          <w:p w14:paraId="26013BF8" w14:textId="526B8D87" w:rsidR="00892424" w:rsidRDefault="0089242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 continue to promote links with sports coaches and clubs.</w:t>
            </w:r>
          </w:p>
        </w:tc>
        <w:tc>
          <w:tcPr>
            <w:tcW w:w="3950" w:type="dxa"/>
            <w:tcBorders>
              <w:top w:val="nil"/>
            </w:tcBorders>
          </w:tcPr>
          <w:p w14:paraId="3347BFA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4CBE087F" w14:textId="77777777" w:rsidR="00892424" w:rsidRDefault="0089242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186662AD" w14:textId="7F6C7DC1" w:rsidR="00892424" w:rsidRDefault="00892424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Increase the variety </w:t>
            </w:r>
            <w:r w:rsidR="0088067E">
              <w:rPr>
                <w:rFonts w:ascii="Times New Roman"/>
                <w:sz w:val="20"/>
              </w:rPr>
              <w:t xml:space="preserve">of </w:t>
            </w:r>
            <w:proofErr w:type="spellStart"/>
            <w:r w:rsidR="0088067E">
              <w:rPr>
                <w:rFonts w:ascii="Times New Roman"/>
                <w:sz w:val="20"/>
              </w:rPr>
              <w:t>extra curricular</w:t>
            </w:r>
            <w:proofErr w:type="spellEnd"/>
            <w:r w:rsidR="0088067E">
              <w:rPr>
                <w:rFonts w:ascii="Times New Roman"/>
                <w:sz w:val="20"/>
              </w:rPr>
              <w:t xml:space="preserve"> clubs provided. </w:t>
            </w: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gridSpan w:val="2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gridSpan w:val="2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 w:rsidTr="00535CB1">
        <w:trPr>
          <w:gridAfter w:val="1"/>
          <w:wAfter w:w="9" w:type="dxa"/>
          <w:trHeight w:val="2172"/>
        </w:trPr>
        <w:tc>
          <w:tcPr>
            <w:tcW w:w="3758" w:type="dxa"/>
          </w:tcPr>
          <w:p w14:paraId="1F5F29B9" w14:textId="77777777" w:rsidR="00C658FB" w:rsidRDefault="00D131A0">
            <w:pPr>
              <w:pStyle w:val="TableParagraph"/>
              <w:spacing w:before="149"/>
              <w:ind w:left="66"/>
              <w:rPr>
                <w:sz w:val="24"/>
              </w:rPr>
            </w:pPr>
            <w:r>
              <w:rPr>
                <w:sz w:val="24"/>
              </w:rPr>
              <w:lastRenderedPageBreak/>
              <w:t>Additional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achievements:</w:t>
            </w:r>
          </w:p>
        </w:tc>
        <w:tc>
          <w:tcPr>
            <w:tcW w:w="3950" w:type="dxa"/>
          </w:tcPr>
          <w:p w14:paraId="20D04FD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72929B7A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  <w:gridSpan w:val="2"/>
          </w:tcPr>
          <w:p w14:paraId="7D638B0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  <w:gridSpan w:val="2"/>
          </w:tcPr>
          <w:p w14:paraId="6ED8B6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  <w:bookmarkStart w:id="0" w:name="_GoBack"/>
      <w:bookmarkEnd w:id="0"/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109B31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C28CF6C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44AA606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74197D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0A6B5BC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4F2E8C87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08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79190054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C49A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E7081B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73B301CD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ACB75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E708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13645DA9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081B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28D75935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733D3"/>
    <w:rsid w:val="003E11F8"/>
    <w:rsid w:val="00535CB1"/>
    <w:rsid w:val="00760B64"/>
    <w:rsid w:val="0088067E"/>
    <w:rsid w:val="00892424"/>
    <w:rsid w:val="00AD36E8"/>
    <w:rsid w:val="00C46CFF"/>
    <w:rsid w:val="00C658FB"/>
    <w:rsid w:val="00D131A0"/>
    <w:rsid w:val="00E7081B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Danielle Field</cp:lastModifiedBy>
  <cp:revision>4</cp:revision>
  <cp:lastPrinted>2022-10-12T08:58:00Z</cp:lastPrinted>
  <dcterms:created xsi:type="dcterms:W3CDTF">2022-09-14T09:47:00Z</dcterms:created>
  <dcterms:modified xsi:type="dcterms:W3CDTF">2022-10-12T09:19:00Z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